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7E" w:rsidRPr="00793E1B" w:rsidRDefault="004E62FB" w:rsidP="00F7667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E62F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7.15pt;margin-top:-17.35pt;width:252.25pt;height:82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3E0E" w:rsidRPr="00B45DBF" w:rsidRDefault="00F33E0E" w:rsidP="00F7667E">
                  <w:pPr>
                    <w:jc w:val="both"/>
                  </w:pPr>
                  <w:r w:rsidRPr="00B45DBF">
                    <w:t xml:space="preserve">Приложение    к ОПОП по направлению подготовки </w:t>
                  </w:r>
                  <w:r w:rsidRPr="00A142AC">
                    <w:t>44.03.05 Педагогическое образование (с двумя проф</w:t>
                  </w:r>
                  <w:r w:rsidRPr="00A142AC">
                    <w:t>и</w:t>
                  </w:r>
                  <w:r w:rsidRPr="00A142AC">
                    <w:t>лями подготовки)</w:t>
                  </w:r>
                  <w:r w:rsidRPr="00B45DBF">
                    <w:t xml:space="preserve"> (уровень бакалавриата), Направле</w:t>
                  </w:r>
                  <w:r w:rsidRPr="00B45DBF">
                    <w:t>н</w:t>
                  </w:r>
                  <w:r w:rsidRPr="00B45DBF">
                    <w:t xml:space="preserve">ность (профиль) программы </w:t>
                  </w:r>
                  <w:r w:rsidRPr="00A142AC">
                    <w:t>«Начальное образование» и «Иностранный язык»</w:t>
                  </w:r>
                  <w:r w:rsidRPr="00B45DBF">
                    <w:t xml:space="preserve">, </w:t>
                  </w:r>
                  <w:r w:rsidR="00E95CA4" w:rsidRPr="00376907">
                    <w:t xml:space="preserve">утв. приказом ректора ОмГА </w:t>
                  </w:r>
                  <w:r w:rsidR="002319D9" w:rsidRPr="002319D9">
                    <w:t xml:space="preserve">от </w:t>
                  </w:r>
                  <w:r w:rsidR="005C4536" w:rsidRPr="007D4337">
                    <w:t xml:space="preserve">от </w:t>
                  </w:r>
                  <w:r w:rsidR="005C4536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F33E0E" w:rsidRDefault="00F33E0E" w:rsidP="00F7667E">
                  <w:pPr>
                    <w:jc w:val="both"/>
                  </w:pPr>
                </w:p>
                <w:p w:rsidR="00F33E0E" w:rsidRDefault="00F33E0E" w:rsidP="00F7667E">
                  <w:pPr>
                    <w:jc w:val="both"/>
                  </w:pPr>
                </w:p>
              </w:txbxContent>
            </v:textbox>
          </v:shape>
        </w:pict>
      </w:r>
    </w:p>
    <w:p w:rsidR="00F7667E" w:rsidRPr="00793E1B" w:rsidRDefault="00F7667E" w:rsidP="00F7667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7667E" w:rsidRPr="00793E1B" w:rsidRDefault="00F7667E" w:rsidP="00F7667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7667E" w:rsidRPr="00793E1B" w:rsidRDefault="00F7667E" w:rsidP="00F7667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7667E" w:rsidRPr="00793E1B" w:rsidRDefault="00F7667E" w:rsidP="00F7667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7667E" w:rsidRPr="00793E1B" w:rsidRDefault="00F7667E" w:rsidP="00F7667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050F8" w:rsidRPr="00793E1B" w:rsidRDefault="006050F8" w:rsidP="00F7667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050F8" w:rsidRPr="00793E1B" w:rsidRDefault="006050F8" w:rsidP="006050F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3F3B0F">
        <w:rPr>
          <w:rFonts w:eastAsia="Courier New"/>
          <w:noProof/>
          <w:sz w:val="28"/>
          <w:szCs w:val="28"/>
          <w:lang w:bidi="ru-RU"/>
        </w:rPr>
        <w:t>«</w:t>
      </w:r>
      <w:r w:rsidR="00DE35BE">
        <w:rPr>
          <w:color w:val="000000"/>
          <w:spacing w:val="-3"/>
          <w:sz w:val="28"/>
          <w:szCs w:val="28"/>
        </w:rPr>
        <w:t>«</w:t>
      </w:r>
      <w:r w:rsidR="00DE35BE">
        <w:rPr>
          <w:rFonts w:eastAsia="Courier New"/>
          <w:noProof/>
          <w:sz w:val="28"/>
          <w:szCs w:val="28"/>
          <w:lang w:bidi="ru-RU"/>
        </w:rPr>
        <w:t>Политологии, социально-гуманитарных дисциплин и иностранных языков»</w:t>
      </w:r>
    </w:p>
    <w:p w:rsidR="006050F8" w:rsidRPr="00793E1B" w:rsidRDefault="006050F8" w:rsidP="006050F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050F8" w:rsidRPr="00793E1B" w:rsidRDefault="004E62FB" w:rsidP="006050F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E62FB">
        <w:rPr>
          <w:rFonts w:eastAsia="Courier New"/>
          <w:b/>
          <w:noProof/>
          <w:color w:val="000000"/>
          <w:sz w:val="24"/>
          <w:szCs w:val="24"/>
        </w:rPr>
        <w:pict>
          <v:shape id="_x0000_s1029" type="#_x0000_t202" style="position:absolute;left:0;text-align:left;margin-left:253.15pt;margin-top:12.1pt;width:187.05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33E0E" w:rsidRPr="00C94464" w:rsidRDefault="00F33E0E" w:rsidP="006050F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3E0E" w:rsidRPr="00C94464" w:rsidRDefault="00F33E0E" w:rsidP="006050F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E35BE" w:rsidRDefault="00DE35BE" w:rsidP="00DE35B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73103515"/>
                </w:p>
                <w:p w:rsidR="00DE35BE" w:rsidRDefault="00DE35BE" w:rsidP="005C453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bookmarkEnd w:id="0"/>
                <w:p w:rsidR="005C4536" w:rsidRPr="002520B3" w:rsidRDefault="005C4536" w:rsidP="005C4536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27.03.2023 г.</w:t>
                  </w:r>
                </w:p>
                <w:p w:rsidR="00F33E0E" w:rsidRPr="00C94464" w:rsidRDefault="00F33E0E" w:rsidP="00DE35B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050F8" w:rsidRPr="00793E1B" w:rsidRDefault="006050F8" w:rsidP="006050F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050F8" w:rsidRPr="00793E1B" w:rsidRDefault="006050F8" w:rsidP="006050F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050F8" w:rsidRPr="00793E1B" w:rsidRDefault="006050F8" w:rsidP="006050F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050F8" w:rsidRPr="00793E1B" w:rsidRDefault="004E62FB" w:rsidP="006050F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4E62FB">
        <w:rPr>
          <w:noProof/>
          <w:color w:val="000000"/>
          <w:sz w:val="24"/>
          <w:szCs w:val="24"/>
        </w:rPr>
        <w:pict>
          <v:shape id="_x0000_s1028" type="#_x0000_t202" style="position:absolute;left:0;text-align:left;margin-left:227.15pt;margin-top:3.9pt;width:252.25pt;height:2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3E0E" w:rsidRDefault="00F33E0E" w:rsidP="006050F8">
                  <w:pPr>
                    <w:jc w:val="both"/>
                  </w:pPr>
                </w:p>
              </w:txbxContent>
            </v:textbox>
          </v:shape>
        </w:pict>
      </w:r>
    </w:p>
    <w:p w:rsidR="006050F8" w:rsidRPr="00793E1B" w:rsidRDefault="006050F8" w:rsidP="006050F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050F8" w:rsidRPr="00793E1B" w:rsidRDefault="006050F8" w:rsidP="006050F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050F8" w:rsidRDefault="006050F8" w:rsidP="006050F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050F8" w:rsidRPr="00793E1B" w:rsidRDefault="006050F8" w:rsidP="006050F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050F8" w:rsidRPr="00793E1B" w:rsidRDefault="006050F8" w:rsidP="006050F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050F8" w:rsidRPr="00793E1B" w:rsidRDefault="006050F8" w:rsidP="006050F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050F8" w:rsidRPr="003F3B0F" w:rsidRDefault="00F33E0E" w:rsidP="006050F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Лексика и грамматика изучаемого иностранного языка в историческом аспекте</w:t>
      </w:r>
    </w:p>
    <w:p w:rsidR="006050F8" w:rsidRPr="003F3B0F" w:rsidRDefault="00F33E0E" w:rsidP="006050F8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Б1.В.21</w:t>
      </w: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6050F8" w:rsidRPr="003F3B0F" w:rsidRDefault="006050F8" w:rsidP="006050F8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050F8" w:rsidRPr="003F3B0F" w:rsidRDefault="006050F8" w:rsidP="006050F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F3B0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050F8" w:rsidRPr="003F3B0F" w:rsidRDefault="006050F8" w:rsidP="006050F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F3B0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F3B0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F3B0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3F3B0F">
        <w:rPr>
          <w:rFonts w:eastAsia="Courier New"/>
          <w:sz w:val="24"/>
          <w:szCs w:val="24"/>
          <w:lang w:bidi="ru-RU"/>
        </w:rPr>
        <w:t>(уровень бакалавриата)</w:t>
      </w:r>
      <w:r w:rsidRPr="003F3B0F">
        <w:rPr>
          <w:rFonts w:eastAsia="Courier New"/>
          <w:sz w:val="24"/>
          <w:szCs w:val="24"/>
          <w:lang w:bidi="ru-RU"/>
        </w:rPr>
        <w:cr/>
      </w: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F3B0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050F8" w:rsidRPr="003F3B0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050F8" w:rsidRPr="00D9148F" w:rsidRDefault="006050F8" w:rsidP="006050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45DB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06A29">
        <w:rPr>
          <w:sz w:val="24"/>
          <w:szCs w:val="24"/>
        </w:rPr>
        <w:t>педагогический (основной), научно-исследовательский</w:t>
      </w:r>
    </w:p>
    <w:p w:rsidR="006050F8" w:rsidRPr="00B45DBF" w:rsidRDefault="006050F8" w:rsidP="006050F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2319D9" w:rsidRPr="002319D9" w:rsidRDefault="002319D9" w:rsidP="002319D9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2319D9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817AFE" w:rsidRDefault="00817AFE" w:rsidP="00817AF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15669">
        <w:rPr>
          <w:rFonts w:eastAsia="SimSun"/>
          <w:kern w:val="2"/>
          <w:sz w:val="24"/>
          <w:szCs w:val="24"/>
          <w:lang w:eastAsia="hi-IN" w:bidi="hi-IN"/>
        </w:rPr>
        <w:t>2018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319D9" w:rsidRPr="002319D9" w:rsidRDefault="002319D9" w:rsidP="002319D9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319D9" w:rsidRPr="002319D9" w:rsidRDefault="002319D9" w:rsidP="002319D9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  <w:bookmarkStart w:id="1" w:name="_Hlk81401201"/>
    </w:p>
    <w:p w:rsidR="002319D9" w:rsidRPr="002319D9" w:rsidRDefault="002319D9" w:rsidP="002319D9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  <w:lang w:val="en-US"/>
        </w:rPr>
      </w:pPr>
      <w:r w:rsidRPr="002319D9">
        <w:rPr>
          <w:rFonts w:cs="Calibri"/>
          <w:sz w:val="24"/>
          <w:szCs w:val="24"/>
        </w:rPr>
        <w:t>Омск, 202</w:t>
      </w:r>
      <w:r w:rsidR="005C4536">
        <w:rPr>
          <w:rFonts w:cs="Calibri"/>
          <w:sz w:val="24"/>
          <w:szCs w:val="24"/>
        </w:rPr>
        <w:t>3</w:t>
      </w:r>
    </w:p>
    <w:bookmarkEnd w:id="1"/>
    <w:p w:rsidR="00DF1076" w:rsidRPr="00C266DB" w:rsidRDefault="00DF1076" w:rsidP="00FD529D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266D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266D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color w:val="000000"/>
                <w:spacing w:val="4"/>
                <w:sz w:val="24"/>
                <w:szCs w:val="24"/>
              </w:rPr>
              <w:t>зачетных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  <w:r w:rsidRPr="00C266D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F7667E" w:rsidRPr="00793E1B" w:rsidRDefault="00F7667E" w:rsidP="00F7667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F7667E" w:rsidRPr="00C266DB" w:rsidTr="00F7667E">
        <w:tc>
          <w:tcPr>
            <w:tcW w:w="562" w:type="dxa"/>
            <w:hideMark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7667E" w:rsidRPr="00C266DB" w:rsidRDefault="00F7667E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667E" w:rsidRPr="00C266DB" w:rsidRDefault="00F7667E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266D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C266DB" w:rsidRDefault="00DF1076" w:rsidP="001A6533">
      <w:pPr>
        <w:spacing w:after="160" w:line="256" w:lineRule="auto"/>
        <w:rPr>
          <w:b/>
          <w:sz w:val="24"/>
          <w:szCs w:val="24"/>
        </w:rPr>
      </w:pPr>
      <w:r w:rsidRPr="00C266DB">
        <w:rPr>
          <w:b/>
          <w:sz w:val="24"/>
          <w:szCs w:val="24"/>
        </w:rPr>
        <w:br w:type="page"/>
      </w:r>
    </w:p>
    <w:p w:rsidR="00F7667E" w:rsidRPr="00793E1B" w:rsidRDefault="00F7667E" w:rsidP="00F766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7667E" w:rsidRPr="00793E1B" w:rsidRDefault="00F7667E" w:rsidP="00F766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7667E" w:rsidRPr="00E54872" w:rsidRDefault="00F7667E" w:rsidP="00F7667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к.филол.н., доцент _________________ /О.К. Мжельская/</w:t>
      </w:r>
    </w:p>
    <w:p w:rsidR="00F7667E" w:rsidRPr="00793E1B" w:rsidRDefault="00F7667E" w:rsidP="00F7667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E35BE" w:rsidRDefault="00DE35BE" w:rsidP="00DE35BE">
      <w:pPr>
        <w:jc w:val="both"/>
        <w:rPr>
          <w:spacing w:val="-3"/>
          <w:sz w:val="24"/>
          <w:szCs w:val="24"/>
        </w:rPr>
      </w:pPr>
      <w:bookmarkStart w:id="2" w:name="_Hlk81399643"/>
      <w:r>
        <w:rPr>
          <w:spacing w:val="-3"/>
          <w:sz w:val="24"/>
          <w:szCs w:val="24"/>
        </w:rPr>
        <w:t xml:space="preserve">Рабочая программа дисциплины одобрена на заседании кафедры </w:t>
      </w:r>
      <w:r>
        <w:rPr>
          <w:color w:val="000000"/>
          <w:spacing w:val="-3"/>
          <w:sz w:val="24"/>
          <w:szCs w:val="24"/>
        </w:rPr>
        <w:t>«</w:t>
      </w:r>
      <w:r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языков»</w:t>
      </w:r>
    </w:p>
    <w:bookmarkEnd w:id="2"/>
    <w:p w:rsidR="005C4536" w:rsidRDefault="005C4536" w:rsidP="005C4536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DE35BE" w:rsidRDefault="00DE35BE" w:rsidP="00DE35BE">
      <w:pPr>
        <w:jc w:val="both"/>
        <w:rPr>
          <w:spacing w:val="-3"/>
          <w:sz w:val="24"/>
          <w:szCs w:val="24"/>
        </w:rPr>
      </w:pPr>
    </w:p>
    <w:p w:rsidR="002319D9" w:rsidRDefault="002319D9" w:rsidP="00E95CA4">
      <w:pPr>
        <w:rPr>
          <w:spacing w:val="-3"/>
          <w:sz w:val="24"/>
          <w:szCs w:val="24"/>
          <w:lang w:eastAsia="en-US"/>
        </w:rPr>
      </w:pPr>
    </w:p>
    <w:p w:rsidR="00E95CA4" w:rsidRDefault="00E95CA4" w:rsidP="00E95CA4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>Зав. кафедрой  д.ист.н. профессор_________________ /Н.В. Греков/</w:t>
      </w:r>
    </w:p>
    <w:p w:rsidR="00F7667E" w:rsidRDefault="00F7667E">
      <w:pPr>
        <w:widowControl/>
        <w:autoSpaceDE/>
        <w:autoSpaceDN/>
        <w:adjustRightInd/>
        <w:rPr>
          <w:b/>
          <w:i/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</w:p>
    <w:p w:rsidR="002933E5" w:rsidRPr="00C266D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266D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266DB">
        <w:rPr>
          <w:b/>
          <w:i/>
          <w:sz w:val="24"/>
          <w:szCs w:val="24"/>
          <w:lang w:eastAsia="en-US"/>
        </w:rPr>
        <w:t>в соответствии с:</w:t>
      </w:r>
    </w:p>
    <w:p w:rsidR="00864DB9" w:rsidRPr="006E1872" w:rsidRDefault="00864DB9" w:rsidP="00864D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864DB9" w:rsidRPr="00D06A29" w:rsidRDefault="00864DB9" w:rsidP="00864DB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утвержденного Приказом Минобрнауки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>гистрирован в Минюсте России 02.03.2016 N 41305) (далее - ФГОС ВО,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864DB9" w:rsidRPr="006E1872" w:rsidRDefault="00864DB9" w:rsidP="00864D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06A29">
        <w:rPr>
          <w:sz w:val="24"/>
          <w:szCs w:val="24"/>
          <w:lang w:eastAsia="en-US"/>
        </w:rPr>
        <w:t>- Порядком организации и осуществления образовательной</w:t>
      </w:r>
      <w:r w:rsidRPr="006E1872">
        <w:rPr>
          <w:sz w:val="24"/>
          <w:szCs w:val="24"/>
          <w:lang w:eastAsia="en-US"/>
        </w:rPr>
        <w:t xml:space="preserve"> деятельности по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 xml:space="preserve">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</w:r>
      <w:r w:rsidRPr="00467398">
        <w:rPr>
          <w:sz w:val="24"/>
          <w:szCs w:val="24"/>
          <w:lang w:eastAsia="en-US"/>
        </w:rPr>
        <w:t>Минобрнауки России от 05.04.2017 №301</w:t>
      </w:r>
      <w:r w:rsidRPr="006E1872">
        <w:rPr>
          <w:sz w:val="24"/>
          <w:szCs w:val="24"/>
          <w:lang w:eastAsia="en-US"/>
        </w:rPr>
        <w:t xml:space="preserve"> (зарегистрирован Минюстом России 14.07.2017, регистрационный № 47415, (</w:t>
      </w:r>
      <w:r w:rsidRPr="006E1872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E1872">
        <w:rPr>
          <w:sz w:val="24"/>
          <w:szCs w:val="24"/>
          <w:lang w:eastAsia="en-US"/>
        </w:rPr>
        <w:t>).</w:t>
      </w:r>
    </w:p>
    <w:p w:rsidR="00864DB9" w:rsidRPr="006E1872" w:rsidRDefault="00864DB9" w:rsidP="00864D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 xml:space="preserve">тивными актами ЧУ ОО ВО </w:t>
      </w:r>
      <w:r w:rsidRPr="007904EE">
        <w:rPr>
          <w:b/>
          <w:sz w:val="24"/>
          <w:szCs w:val="24"/>
          <w:lang w:eastAsia="en-US"/>
        </w:rPr>
        <w:t>«Омская гуманитарная академия»</w:t>
      </w:r>
      <w:r w:rsidRPr="006E1872">
        <w:rPr>
          <w:sz w:val="24"/>
          <w:szCs w:val="24"/>
          <w:lang w:eastAsia="en-US"/>
        </w:rPr>
        <w:t xml:space="preserve"> (</w:t>
      </w:r>
      <w:r w:rsidRPr="006E1872">
        <w:rPr>
          <w:i/>
          <w:sz w:val="24"/>
          <w:szCs w:val="24"/>
          <w:lang w:eastAsia="en-US"/>
        </w:rPr>
        <w:t>далее – Академия; О</w:t>
      </w:r>
      <w:r w:rsidRPr="006E1872">
        <w:rPr>
          <w:i/>
          <w:sz w:val="24"/>
          <w:szCs w:val="24"/>
          <w:lang w:eastAsia="en-US"/>
        </w:rPr>
        <w:t>м</w:t>
      </w:r>
      <w:r w:rsidRPr="006E1872">
        <w:rPr>
          <w:i/>
          <w:sz w:val="24"/>
          <w:szCs w:val="24"/>
          <w:lang w:eastAsia="en-US"/>
        </w:rPr>
        <w:t>ГА</w:t>
      </w:r>
      <w:r w:rsidRPr="006E1872">
        <w:rPr>
          <w:sz w:val="24"/>
          <w:szCs w:val="24"/>
          <w:lang w:eastAsia="en-US"/>
        </w:rPr>
        <w:t>):</w:t>
      </w:r>
    </w:p>
    <w:p w:rsidR="00864DB9" w:rsidRPr="006E1872" w:rsidRDefault="00864DB9" w:rsidP="00864D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E1872">
        <w:rPr>
          <w:sz w:val="24"/>
          <w:szCs w:val="24"/>
          <w:lang w:eastAsia="en-US"/>
        </w:rPr>
        <w:t>ь</w:t>
      </w:r>
      <w:r w:rsidRPr="006E1872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6E1872">
        <w:rPr>
          <w:sz w:val="24"/>
          <w:szCs w:val="24"/>
          <w:lang w:eastAsia="en-US"/>
        </w:rPr>
        <w:t>о</w:t>
      </w:r>
      <w:r w:rsidRPr="006E1872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864DB9" w:rsidRPr="006E1872" w:rsidRDefault="00864DB9" w:rsidP="00864D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6E1872">
        <w:rPr>
          <w:sz w:val="24"/>
          <w:szCs w:val="24"/>
          <w:lang w:eastAsia="en-US"/>
        </w:rPr>
        <w:t>у</w:t>
      </w:r>
      <w:r w:rsidRPr="006E1872">
        <w:rPr>
          <w:sz w:val="24"/>
          <w:szCs w:val="24"/>
          <w:lang w:eastAsia="en-US"/>
        </w:rPr>
        <w:t>денческого совета ОмГА от 28.08.2017 (протокол заседания № 1), утвержденным прик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зом ректора от 28.08.2017 №37;</w:t>
      </w:r>
    </w:p>
    <w:p w:rsidR="00DE35BE" w:rsidRDefault="00864DB9" w:rsidP="00DE35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>«</w:t>
      </w:r>
      <w:bookmarkStart w:id="3" w:name="_Hlk73103641"/>
      <w:r w:rsidR="00DE35BE">
        <w:rPr>
          <w:sz w:val="24"/>
          <w:szCs w:val="24"/>
        </w:rPr>
        <w:t>Положением о практической подготовке обучающихся, одобренным на засед</w:t>
      </w:r>
      <w:r w:rsidR="00DE35BE">
        <w:rPr>
          <w:sz w:val="24"/>
          <w:szCs w:val="24"/>
        </w:rPr>
        <w:t>а</w:t>
      </w:r>
      <w:r w:rsidR="00DE35BE">
        <w:rPr>
          <w:sz w:val="24"/>
          <w:szCs w:val="24"/>
        </w:rPr>
        <w:t>нии Ученого совета от 28.09.2020(протокол заседания № 2),Студенческого совета ОмГА от 28.09.2020(протокол заседания №2);</w:t>
      </w:r>
      <w:bookmarkEnd w:id="3"/>
    </w:p>
    <w:p w:rsidR="00864DB9" w:rsidRPr="006E1872" w:rsidRDefault="00864DB9" w:rsidP="00864D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6E1872">
        <w:rPr>
          <w:sz w:val="24"/>
          <w:szCs w:val="24"/>
          <w:lang w:eastAsia="en-US"/>
        </w:rPr>
        <w:t>с</w:t>
      </w:r>
      <w:r w:rsidRPr="006E187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E1872">
        <w:rPr>
          <w:sz w:val="24"/>
          <w:szCs w:val="24"/>
          <w:lang w:eastAsia="en-US"/>
        </w:rPr>
        <w:t>ь</w:t>
      </w:r>
      <w:r w:rsidRPr="006E1872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6E1872">
        <w:rPr>
          <w:sz w:val="24"/>
          <w:szCs w:val="24"/>
          <w:lang w:eastAsia="en-US"/>
        </w:rPr>
        <w:t>б</w:t>
      </w:r>
      <w:r w:rsidRPr="006E1872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6E1872">
        <w:rPr>
          <w:sz w:val="24"/>
          <w:szCs w:val="24"/>
          <w:lang w:eastAsia="en-US"/>
        </w:rPr>
        <w:t>е</w:t>
      </w:r>
      <w:r w:rsidRPr="006E1872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6E1872">
        <w:rPr>
          <w:sz w:val="24"/>
          <w:szCs w:val="24"/>
          <w:lang w:eastAsia="en-US"/>
        </w:rPr>
        <w:t>к</w:t>
      </w:r>
      <w:r w:rsidRPr="006E1872">
        <w:rPr>
          <w:sz w:val="24"/>
          <w:szCs w:val="24"/>
          <w:lang w:eastAsia="en-US"/>
        </w:rPr>
        <w:t>тора от 28.08.2017 №37;</w:t>
      </w:r>
    </w:p>
    <w:p w:rsidR="00864DB9" w:rsidRPr="006E1872" w:rsidRDefault="00864DB9" w:rsidP="00864DB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</w:t>
      </w:r>
      <w:r w:rsidRPr="006E1872">
        <w:rPr>
          <w:sz w:val="24"/>
          <w:szCs w:val="24"/>
          <w:lang w:eastAsia="en-US"/>
        </w:rPr>
        <w:t>ь</w:t>
      </w:r>
      <w:r w:rsidRPr="006E1872">
        <w:rPr>
          <w:sz w:val="24"/>
          <w:szCs w:val="24"/>
          <w:lang w:eastAsia="en-US"/>
        </w:rPr>
        <w:t>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64DB9" w:rsidRPr="00A13EEB" w:rsidRDefault="00864DB9" w:rsidP="00864DB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бакалавриата), направленность (профиль) программы «Начальное образование» и «Иностранный язык»; форма обучения – заочная </w:t>
      </w:r>
      <w:r w:rsidR="00D87F92" w:rsidRPr="00D87F92">
        <w:rPr>
          <w:sz w:val="24"/>
          <w:szCs w:val="24"/>
        </w:rPr>
        <w:t xml:space="preserve">на </w:t>
      </w:r>
      <w:r w:rsidR="005C4536" w:rsidRPr="002E305D">
        <w:rPr>
          <w:sz w:val="24"/>
          <w:szCs w:val="24"/>
        </w:rPr>
        <w:t>20</w:t>
      </w:r>
      <w:r w:rsidR="005C4536">
        <w:rPr>
          <w:sz w:val="24"/>
          <w:szCs w:val="24"/>
        </w:rPr>
        <w:t>23</w:t>
      </w:r>
      <w:r w:rsidR="005C4536" w:rsidRPr="002E305D">
        <w:rPr>
          <w:sz w:val="24"/>
          <w:szCs w:val="24"/>
        </w:rPr>
        <w:t>/202</w:t>
      </w:r>
      <w:r w:rsidR="005C4536">
        <w:rPr>
          <w:sz w:val="24"/>
          <w:szCs w:val="24"/>
        </w:rPr>
        <w:t>4</w:t>
      </w:r>
      <w:r w:rsidR="005C4536" w:rsidRPr="002E305D">
        <w:rPr>
          <w:sz w:val="24"/>
          <w:szCs w:val="24"/>
        </w:rPr>
        <w:t xml:space="preserve"> учебный год, </w:t>
      </w:r>
      <w:r w:rsidR="005C4536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4" w:name="_Hlk105067235"/>
      <w:r w:rsidR="005C4536" w:rsidRPr="00D422AD">
        <w:rPr>
          <w:sz w:val="24"/>
          <w:szCs w:val="24"/>
          <w:lang w:eastAsia="en-US"/>
        </w:rPr>
        <w:t>2</w:t>
      </w:r>
      <w:r w:rsidR="005C4536">
        <w:rPr>
          <w:sz w:val="24"/>
          <w:szCs w:val="24"/>
          <w:lang w:eastAsia="en-US"/>
        </w:rPr>
        <w:t>7</w:t>
      </w:r>
      <w:r w:rsidR="005C4536" w:rsidRPr="00D422AD">
        <w:rPr>
          <w:sz w:val="24"/>
          <w:szCs w:val="24"/>
          <w:lang w:eastAsia="en-US"/>
        </w:rPr>
        <w:t>.03.202</w:t>
      </w:r>
      <w:r w:rsidR="005C4536">
        <w:rPr>
          <w:sz w:val="24"/>
          <w:szCs w:val="24"/>
          <w:lang w:eastAsia="en-US"/>
        </w:rPr>
        <w:t>3</w:t>
      </w:r>
      <w:r w:rsidR="005C4536" w:rsidRPr="00D422AD">
        <w:rPr>
          <w:sz w:val="24"/>
          <w:szCs w:val="24"/>
          <w:lang w:eastAsia="en-US"/>
        </w:rPr>
        <w:t xml:space="preserve"> № </w:t>
      </w:r>
      <w:r w:rsidR="005C4536">
        <w:rPr>
          <w:sz w:val="24"/>
          <w:szCs w:val="24"/>
          <w:lang w:eastAsia="en-US"/>
        </w:rPr>
        <w:t>51</w:t>
      </w:r>
      <w:bookmarkEnd w:id="4"/>
      <w:r w:rsidRPr="00A13EEB">
        <w:rPr>
          <w:sz w:val="24"/>
          <w:szCs w:val="24"/>
          <w:lang w:eastAsia="en-US"/>
        </w:rPr>
        <w:t>.</w:t>
      </w:r>
    </w:p>
    <w:p w:rsidR="00A76E53" w:rsidRPr="00C266D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266D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33E0E">
        <w:rPr>
          <w:b/>
          <w:bCs/>
          <w:sz w:val="24"/>
          <w:szCs w:val="24"/>
        </w:rPr>
        <w:t>Б1.В.21</w:t>
      </w:r>
      <w:r w:rsidR="009F4070" w:rsidRPr="00C266DB">
        <w:rPr>
          <w:b/>
          <w:sz w:val="24"/>
          <w:szCs w:val="24"/>
        </w:rPr>
        <w:t xml:space="preserve"> «</w:t>
      </w:r>
      <w:r w:rsidR="00F33E0E">
        <w:rPr>
          <w:b/>
          <w:sz w:val="24"/>
          <w:szCs w:val="24"/>
        </w:rPr>
        <w:t>Ле</w:t>
      </w:r>
      <w:r w:rsidR="00F33E0E">
        <w:rPr>
          <w:b/>
          <w:sz w:val="24"/>
          <w:szCs w:val="24"/>
        </w:rPr>
        <w:t>к</w:t>
      </w:r>
      <w:r w:rsidR="00F33E0E">
        <w:rPr>
          <w:b/>
          <w:sz w:val="24"/>
          <w:szCs w:val="24"/>
        </w:rPr>
        <w:t>сика и грамматика изучаемого иностранного языка в историческом аспекте</w:t>
      </w:r>
      <w:r w:rsidRPr="00C266DB">
        <w:rPr>
          <w:b/>
          <w:sz w:val="24"/>
          <w:szCs w:val="24"/>
        </w:rPr>
        <w:t>»  в т</w:t>
      </w:r>
      <w:r w:rsidRPr="00C266DB">
        <w:rPr>
          <w:b/>
          <w:sz w:val="24"/>
          <w:szCs w:val="24"/>
        </w:rPr>
        <w:t>е</w:t>
      </w:r>
      <w:r w:rsidRPr="00C266DB">
        <w:rPr>
          <w:b/>
          <w:sz w:val="24"/>
          <w:szCs w:val="24"/>
        </w:rPr>
        <w:t>че</w:t>
      </w:r>
      <w:r w:rsidR="00DC7767">
        <w:rPr>
          <w:b/>
          <w:sz w:val="24"/>
          <w:szCs w:val="24"/>
        </w:rPr>
        <w:t xml:space="preserve">ние </w:t>
      </w:r>
      <w:r w:rsidR="00DE35BE" w:rsidRPr="005C4536">
        <w:rPr>
          <w:b/>
          <w:sz w:val="24"/>
          <w:szCs w:val="24"/>
        </w:rPr>
        <w:t>202</w:t>
      </w:r>
      <w:r w:rsidR="005C4536" w:rsidRPr="005C4536">
        <w:rPr>
          <w:b/>
          <w:sz w:val="24"/>
          <w:szCs w:val="24"/>
        </w:rPr>
        <w:t>3</w:t>
      </w:r>
      <w:r w:rsidR="00DE35BE" w:rsidRPr="005C4536">
        <w:rPr>
          <w:b/>
          <w:sz w:val="24"/>
          <w:szCs w:val="24"/>
        </w:rPr>
        <w:t>/202</w:t>
      </w:r>
      <w:r w:rsidR="005C4536" w:rsidRPr="005C4536">
        <w:rPr>
          <w:b/>
          <w:sz w:val="24"/>
          <w:szCs w:val="24"/>
        </w:rPr>
        <w:t>4</w:t>
      </w:r>
      <w:r w:rsidR="00DE35BE">
        <w:rPr>
          <w:sz w:val="24"/>
          <w:szCs w:val="24"/>
        </w:rPr>
        <w:t xml:space="preserve"> </w:t>
      </w:r>
      <w:r w:rsidR="00D87F92" w:rsidRPr="00D87F92">
        <w:rPr>
          <w:b/>
          <w:sz w:val="24"/>
          <w:szCs w:val="24"/>
        </w:rPr>
        <w:t>учебного года</w:t>
      </w:r>
      <w:r w:rsidRPr="00C266DB">
        <w:rPr>
          <w:b/>
          <w:sz w:val="24"/>
          <w:szCs w:val="24"/>
        </w:rPr>
        <w:t>:</w:t>
      </w:r>
    </w:p>
    <w:p w:rsidR="00A76E53" w:rsidRPr="00C266DB" w:rsidRDefault="00BA3DE9" w:rsidP="00701B8D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 44.03.05 Педагогическое образование (с двумя профилями подготовки)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7667E">
        <w:rPr>
          <w:sz w:val="24"/>
          <w:szCs w:val="24"/>
        </w:rPr>
        <w:t>«Начальное образование» и «Иностранный язык»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DC7767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864DB9" w:rsidRPr="00D06A29">
        <w:rPr>
          <w:sz w:val="24"/>
          <w:szCs w:val="24"/>
        </w:rPr>
        <w:t>педагогический (основной), научно-исследовательский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266DB">
        <w:rPr>
          <w:sz w:val="24"/>
          <w:szCs w:val="24"/>
        </w:rPr>
        <w:t>«</w:t>
      </w:r>
      <w:r w:rsidR="00F33E0E">
        <w:rPr>
          <w:b/>
          <w:sz w:val="24"/>
          <w:szCs w:val="24"/>
        </w:rPr>
        <w:t>Лексика и грамматика изучаемого иностранного языка в историческом аспекте</w:t>
      </w:r>
      <w:r w:rsidR="00A76E53" w:rsidRPr="00C266DB">
        <w:rPr>
          <w:sz w:val="24"/>
          <w:szCs w:val="24"/>
        </w:rPr>
        <w:t>» в тече</w:t>
      </w:r>
      <w:r w:rsidR="00DC7767">
        <w:rPr>
          <w:sz w:val="24"/>
          <w:szCs w:val="24"/>
        </w:rPr>
        <w:t xml:space="preserve">ние </w:t>
      </w:r>
      <w:r w:rsidR="00DE35BE">
        <w:rPr>
          <w:sz w:val="24"/>
          <w:szCs w:val="24"/>
        </w:rPr>
        <w:t>202</w:t>
      </w:r>
      <w:r w:rsidR="005C4536">
        <w:rPr>
          <w:sz w:val="24"/>
          <w:szCs w:val="24"/>
        </w:rPr>
        <w:t>3</w:t>
      </w:r>
      <w:r w:rsidR="00DE35BE">
        <w:rPr>
          <w:sz w:val="24"/>
          <w:szCs w:val="24"/>
        </w:rPr>
        <w:t>/202</w:t>
      </w:r>
      <w:r w:rsidR="005C4536">
        <w:rPr>
          <w:sz w:val="24"/>
          <w:szCs w:val="24"/>
        </w:rPr>
        <w:t>4</w:t>
      </w:r>
      <w:r w:rsidR="00DE35BE">
        <w:rPr>
          <w:sz w:val="24"/>
          <w:szCs w:val="24"/>
        </w:rPr>
        <w:t xml:space="preserve"> </w:t>
      </w:r>
      <w:r w:rsidR="00D87F92" w:rsidRPr="00D87F92">
        <w:rPr>
          <w:sz w:val="24"/>
          <w:szCs w:val="24"/>
        </w:rPr>
        <w:t>учебного года</w:t>
      </w:r>
      <w:r w:rsidR="00A76E53" w:rsidRPr="00C266DB">
        <w:rPr>
          <w:sz w:val="24"/>
          <w:szCs w:val="24"/>
        </w:rPr>
        <w:t>.</w:t>
      </w:r>
    </w:p>
    <w:p w:rsidR="002933E5" w:rsidRPr="00C266D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C266DB" w:rsidRDefault="007F4B97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66D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F33E0E">
        <w:rPr>
          <w:rFonts w:ascii="Times New Roman" w:hAnsi="Times New Roman"/>
          <w:b/>
          <w:sz w:val="24"/>
          <w:szCs w:val="24"/>
        </w:rPr>
        <w:t>Б1.В.21</w:t>
      </w:r>
      <w:r w:rsidRPr="00C266DB">
        <w:rPr>
          <w:rFonts w:ascii="Times New Roman" w:hAnsi="Times New Roman"/>
          <w:b/>
          <w:sz w:val="24"/>
          <w:szCs w:val="24"/>
        </w:rPr>
        <w:t xml:space="preserve"> «</w:t>
      </w:r>
      <w:r w:rsidR="00F33E0E">
        <w:rPr>
          <w:rFonts w:ascii="Times New Roman" w:hAnsi="Times New Roman"/>
          <w:b/>
          <w:sz w:val="24"/>
          <w:szCs w:val="24"/>
        </w:rPr>
        <w:t>Лексика и грамматика изучаемого иностранного языка в историческом аспекте</w:t>
      </w:r>
      <w:r w:rsidRPr="00C266DB">
        <w:rPr>
          <w:rFonts w:ascii="Times New Roman" w:hAnsi="Times New Roman"/>
          <w:b/>
          <w:sz w:val="24"/>
          <w:szCs w:val="24"/>
        </w:rPr>
        <w:t>»</w:t>
      </w:r>
    </w:p>
    <w:p w:rsidR="00BB70FB" w:rsidRPr="00C266D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C266DB" w:rsidRDefault="007F4B97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66D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C266DB">
        <w:rPr>
          <w:rFonts w:ascii="Times New Roman" w:hAnsi="Times New Roman"/>
          <w:b/>
          <w:sz w:val="24"/>
          <w:szCs w:val="24"/>
        </w:rPr>
        <w:t>е</w:t>
      </w:r>
      <w:r w:rsidRPr="00C266D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B6C9A" w:rsidRPr="00C266D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ab/>
      </w:r>
      <w:r w:rsidR="00864DB9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864DB9" w:rsidRPr="006E1872">
        <w:rPr>
          <w:rFonts w:eastAsia="Calibri"/>
          <w:sz w:val="24"/>
          <w:szCs w:val="24"/>
          <w:lang w:eastAsia="en-US"/>
        </w:rPr>
        <w:t>а</w:t>
      </w:r>
      <w:r w:rsidR="00864DB9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</w:t>
      </w:r>
      <w:r w:rsidR="00864DB9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864DB9" w:rsidRPr="00D06A29">
        <w:rPr>
          <w:sz w:val="24"/>
          <w:szCs w:val="24"/>
        </w:rPr>
        <w:t>44.03.05 Педагог</w:t>
      </w:r>
      <w:r w:rsidR="00864DB9" w:rsidRPr="00D06A29">
        <w:rPr>
          <w:sz w:val="24"/>
          <w:szCs w:val="24"/>
        </w:rPr>
        <w:t>и</w:t>
      </w:r>
      <w:r w:rsidR="00864DB9" w:rsidRPr="00D06A29">
        <w:rPr>
          <w:sz w:val="24"/>
          <w:szCs w:val="24"/>
        </w:rPr>
        <w:t>ческое образование (с двумя профилями подготовки), утвержденного Приказом Миноб</w:t>
      </w:r>
      <w:r w:rsidR="00864DB9" w:rsidRPr="00D06A29">
        <w:rPr>
          <w:sz w:val="24"/>
          <w:szCs w:val="24"/>
        </w:rPr>
        <w:t>р</w:t>
      </w:r>
      <w:r w:rsidR="00864DB9" w:rsidRPr="00D06A29">
        <w:rPr>
          <w:sz w:val="24"/>
          <w:szCs w:val="24"/>
        </w:rPr>
        <w:t>науки России от 09.02.2016 N 91 (зарегистрирован в Минюсте России 02.03.2016 N 41305)) (далее - ФГОС ВО, Федеральный государственный образовательный стандарт высшего образования)</w:t>
      </w:r>
      <w:r w:rsidR="00864DB9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="00864DB9" w:rsidRPr="00D06A29">
        <w:rPr>
          <w:rFonts w:eastAsia="Calibri"/>
          <w:sz w:val="24"/>
          <w:szCs w:val="24"/>
          <w:lang w:eastAsia="en-US"/>
        </w:rPr>
        <w:t>о</w:t>
      </w:r>
      <w:r w:rsidR="00864DB9" w:rsidRPr="00D06A29">
        <w:rPr>
          <w:rFonts w:eastAsia="Calibri"/>
          <w:sz w:val="24"/>
          <w:szCs w:val="24"/>
          <w:lang w:eastAsia="en-US"/>
        </w:rPr>
        <w:t>граммы (</w:t>
      </w:r>
      <w:r w:rsidR="00864DB9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864DB9" w:rsidRPr="00D06A29">
        <w:rPr>
          <w:rFonts w:eastAsia="Calibri"/>
          <w:sz w:val="24"/>
          <w:szCs w:val="24"/>
          <w:lang w:eastAsia="en-US"/>
        </w:rPr>
        <w:t>) бакалавриата определены</w:t>
      </w:r>
      <w:r w:rsidR="00864DB9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</w:t>
      </w:r>
      <w:r w:rsidR="00864DB9" w:rsidRPr="006E1872">
        <w:rPr>
          <w:rFonts w:eastAsia="Calibri"/>
          <w:sz w:val="24"/>
          <w:szCs w:val="24"/>
          <w:lang w:eastAsia="en-US"/>
        </w:rPr>
        <w:t>а</w:t>
      </w:r>
      <w:r w:rsidR="00864DB9" w:rsidRPr="006E1872">
        <w:rPr>
          <w:rFonts w:eastAsia="Calibri"/>
          <w:sz w:val="24"/>
          <w:szCs w:val="24"/>
          <w:lang w:eastAsia="en-US"/>
        </w:rPr>
        <w:t>нии компетенций выпускников.</w:t>
      </w:r>
      <w:r w:rsidR="0033546E" w:rsidRPr="00C266DB">
        <w:rPr>
          <w:rFonts w:eastAsia="Calibri"/>
          <w:sz w:val="24"/>
          <w:szCs w:val="24"/>
          <w:lang w:eastAsia="en-US"/>
        </w:rPr>
        <w:tab/>
      </w:r>
    </w:p>
    <w:p w:rsidR="007F4B97" w:rsidRPr="00C266D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266DB">
        <w:rPr>
          <w:rFonts w:eastAsia="Calibri"/>
          <w:b/>
          <w:sz w:val="24"/>
          <w:szCs w:val="24"/>
          <w:lang w:eastAsia="en-US"/>
        </w:rPr>
        <w:t>«</w:t>
      </w:r>
      <w:r w:rsidR="00F33E0E">
        <w:rPr>
          <w:rFonts w:eastAsia="Calibri"/>
          <w:b/>
          <w:sz w:val="24"/>
          <w:szCs w:val="24"/>
          <w:lang w:eastAsia="en-US"/>
        </w:rPr>
        <w:t>Лексика и грамматика изучаемого иностранн</w:t>
      </w:r>
      <w:r w:rsidR="00F33E0E">
        <w:rPr>
          <w:rFonts w:eastAsia="Calibri"/>
          <w:b/>
          <w:sz w:val="24"/>
          <w:szCs w:val="24"/>
          <w:lang w:eastAsia="en-US"/>
        </w:rPr>
        <w:t>о</w:t>
      </w:r>
      <w:r w:rsidR="00F33E0E">
        <w:rPr>
          <w:rFonts w:eastAsia="Calibri"/>
          <w:b/>
          <w:sz w:val="24"/>
          <w:szCs w:val="24"/>
          <w:lang w:eastAsia="en-US"/>
        </w:rPr>
        <w:t>го языка в историческом аспекте</w:t>
      </w:r>
      <w:r w:rsidR="00BB6C9A" w:rsidRPr="00C266DB">
        <w:rPr>
          <w:rFonts w:eastAsia="Calibri"/>
          <w:sz w:val="24"/>
          <w:szCs w:val="24"/>
          <w:lang w:eastAsia="en-US"/>
        </w:rPr>
        <w:t xml:space="preserve">» </w:t>
      </w:r>
      <w:r w:rsidRPr="00C266DB">
        <w:rPr>
          <w:rFonts w:eastAsia="Calibri"/>
          <w:sz w:val="24"/>
          <w:szCs w:val="24"/>
          <w:lang w:eastAsia="en-US"/>
        </w:rPr>
        <w:t>направлен на формирование следующих компете</w:t>
      </w:r>
      <w:r w:rsidRPr="00C266DB">
        <w:rPr>
          <w:rFonts w:eastAsia="Calibri"/>
          <w:sz w:val="24"/>
          <w:szCs w:val="24"/>
          <w:lang w:eastAsia="en-US"/>
        </w:rPr>
        <w:t>н</w:t>
      </w:r>
      <w:r w:rsidRPr="00C266DB">
        <w:rPr>
          <w:rFonts w:eastAsia="Calibri"/>
          <w:sz w:val="24"/>
          <w:szCs w:val="24"/>
          <w:lang w:eastAsia="en-US"/>
        </w:rPr>
        <w:t xml:space="preserve">ций: </w:t>
      </w:r>
    </w:p>
    <w:p w:rsidR="00793F01" w:rsidRPr="00C266D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64DB9" w:rsidRPr="00DB0251" w:rsidTr="00864DB9">
        <w:tc>
          <w:tcPr>
            <w:tcW w:w="3049" w:type="dxa"/>
            <w:vAlign w:val="center"/>
          </w:tcPr>
          <w:p w:rsidR="00864DB9" w:rsidRPr="00DB0251" w:rsidRDefault="00864DB9" w:rsidP="00864D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25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64DB9" w:rsidRPr="00DB0251" w:rsidRDefault="00864DB9" w:rsidP="00864D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25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64DB9" w:rsidRPr="00DB0251" w:rsidRDefault="00864DB9" w:rsidP="00864D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25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64DB9" w:rsidRPr="00DB0251" w:rsidRDefault="00864DB9" w:rsidP="00864D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25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64DB9" w:rsidRPr="00DB0251" w:rsidRDefault="00864DB9" w:rsidP="00864D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25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64DB9" w:rsidRPr="00DB0251" w:rsidRDefault="00864DB9" w:rsidP="00864D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B025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4DB9" w:rsidRPr="00DB0251" w:rsidTr="00864DB9">
        <w:tc>
          <w:tcPr>
            <w:tcW w:w="3049" w:type="dxa"/>
            <w:vAlign w:val="center"/>
          </w:tcPr>
          <w:p w:rsidR="00864DB9" w:rsidRPr="00DB0251" w:rsidRDefault="00F33E0E" w:rsidP="00864DB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33E0E">
              <w:rPr>
                <w:rFonts w:eastAsia="Calibri"/>
                <w:sz w:val="24"/>
                <w:szCs w:val="24"/>
                <w:lang w:eastAsia="en-US"/>
              </w:rPr>
              <w:t>способностью использ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вать возможности образ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вательной среды для до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тижения личностных, м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тапредметных и предме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ных результатов обучения и обеспечения качества учебно-воспитательного процесса средствами пр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33E0E">
              <w:rPr>
                <w:rFonts w:eastAsia="Calibri"/>
                <w:sz w:val="24"/>
                <w:szCs w:val="24"/>
                <w:lang w:eastAsia="en-US"/>
              </w:rPr>
              <w:t>подаваемых учебных предметов</w:t>
            </w:r>
          </w:p>
        </w:tc>
        <w:tc>
          <w:tcPr>
            <w:tcW w:w="1595" w:type="dxa"/>
            <w:vAlign w:val="center"/>
          </w:tcPr>
          <w:p w:rsidR="00864DB9" w:rsidRPr="00DB0251" w:rsidRDefault="00864DB9" w:rsidP="00F33E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B0251">
              <w:rPr>
                <w:sz w:val="24"/>
                <w:szCs w:val="24"/>
              </w:rPr>
              <w:t>ПК-</w:t>
            </w:r>
            <w:r w:rsidR="00F33E0E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F33E0E" w:rsidRPr="00CC7AE0" w:rsidRDefault="00F33E0E" w:rsidP="00F33E0E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33E0E" w:rsidRDefault="00F33E0E" w:rsidP="00F33E0E">
            <w:pPr>
              <w:pStyle w:val="a4"/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стных, метапредметных и предметных р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зультатов обучения</w:t>
            </w:r>
          </w:p>
          <w:p w:rsidR="00F33E0E" w:rsidRPr="00CC7AE0" w:rsidRDefault="00F33E0E" w:rsidP="00F33E0E">
            <w:pPr>
              <w:pStyle w:val="a4"/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возможности образовательной среды для достижения личностных, метапредме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т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ных и предметных результатов обучения и обеспечения качества учебно-воспитательного процесса средствами преп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даваемого учебного предмета</w:t>
            </w:r>
          </w:p>
          <w:p w:rsidR="00F33E0E" w:rsidRPr="00CC7AE0" w:rsidRDefault="00F33E0E" w:rsidP="00F33E0E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F33E0E" w:rsidRPr="00CC7AE0" w:rsidRDefault="00F33E0E" w:rsidP="00F33E0E">
            <w:pPr>
              <w:pStyle w:val="Default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использовать возможности образ</w:t>
            </w:r>
            <w:r w:rsidRPr="00CC7AE0">
              <w:t>о</w:t>
            </w:r>
            <w:r w:rsidRPr="00CC7AE0">
              <w:t>вательной среды для достиженияпредметных результатов обучения средствами препод</w:t>
            </w:r>
            <w:r w:rsidRPr="00CC7AE0">
              <w:t>а</w:t>
            </w:r>
            <w:r w:rsidRPr="00CC7AE0">
              <w:t>ваемого учебного предмета;</w:t>
            </w:r>
          </w:p>
          <w:p w:rsidR="00F33E0E" w:rsidRPr="00CC7AE0" w:rsidRDefault="00F33E0E" w:rsidP="00F33E0E">
            <w:pPr>
              <w:pStyle w:val="a4"/>
              <w:numPr>
                <w:ilvl w:val="0"/>
                <w:numId w:val="4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использовать возможности образовател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ь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ной среды для достижения личностных, м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тапредметных и предметных результатов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обеспечения качества учебно-воспитательного процесса средствами преп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даваемого учебного предмета</w:t>
            </w:r>
          </w:p>
          <w:p w:rsidR="00F33E0E" w:rsidRPr="00CC7AE0" w:rsidRDefault="00F33E0E" w:rsidP="00F33E0E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F33E0E" w:rsidRPr="00CC7AE0" w:rsidRDefault="00F33E0E" w:rsidP="00F33E0E">
            <w:pPr>
              <w:pStyle w:val="Default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>
              <w:t xml:space="preserve">способами </w:t>
            </w:r>
            <w:r w:rsidRPr="00CC7AE0">
              <w:t>достижения предметных результатов обучения и обеспечения качес</w:t>
            </w:r>
            <w:r w:rsidRPr="00CC7AE0">
              <w:t>т</w:t>
            </w:r>
            <w:r w:rsidRPr="00CC7AE0">
              <w:t>ва учебно-воспитательного процесса;</w:t>
            </w:r>
          </w:p>
          <w:p w:rsidR="00864DB9" w:rsidRPr="00DB0251" w:rsidRDefault="00F33E0E" w:rsidP="00F33E0E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sz w:val="23"/>
                <w:szCs w:val="23"/>
              </w:rPr>
            </w:pPr>
            <w:r>
              <w:t xml:space="preserve">способами использования </w:t>
            </w:r>
            <w:r w:rsidRPr="00CC7AE0">
              <w:t>возможност</w:t>
            </w:r>
            <w:r>
              <w:t>ей</w:t>
            </w:r>
            <w:r w:rsidRPr="00CC7AE0">
              <w:t xml:space="preserve"> образовательной среды для достижения личностных, метапредметных и предме</w:t>
            </w:r>
            <w:r w:rsidRPr="00CC7AE0">
              <w:t>т</w:t>
            </w:r>
            <w:r w:rsidRPr="00CC7AE0">
              <w:t>ных результатов обучения и обеспечения качества учебно-воспитательного проце</w:t>
            </w:r>
            <w:r w:rsidRPr="00CC7AE0">
              <w:t>с</w:t>
            </w:r>
            <w:r w:rsidRPr="00CC7AE0">
              <w:t>са средствами преподаваемого учебного предмета.</w:t>
            </w:r>
          </w:p>
        </w:tc>
      </w:tr>
      <w:tr w:rsidR="00864DB9" w:rsidRPr="00583DC4" w:rsidTr="00864DB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9" w:rsidRPr="00B65DFC" w:rsidRDefault="00864DB9" w:rsidP="00864DB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2AD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42ADD">
              <w:rPr>
                <w:rFonts w:eastAsia="Calibri"/>
                <w:sz w:val="24"/>
                <w:szCs w:val="24"/>
                <w:lang w:eastAsia="en-US"/>
              </w:rPr>
              <w:t xml:space="preserve"> к коммун</w:t>
            </w:r>
            <w:r w:rsidRPr="00542A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42ADD">
              <w:rPr>
                <w:rFonts w:eastAsia="Calibri"/>
                <w:sz w:val="24"/>
                <w:szCs w:val="24"/>
                <w:lang w:eastAsia="en-US"/>
              </w:rPr>
              <w:t>кации в устной и письме</w:t>
            </w:r>
            <w:r w:rsidRPr="00542A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42ADD">
              <w:rPr>
                <w:rFonts w:eastAsia="Calibri"/>
                <w:sz w:val="24"/>
                <w:szCs w:val="24"/>
                <w:lang w:eastAsia="en-US"/>
              </w:rPr>
              <w:t>ной формах на русском и иностранном языках для решения задач межличн</w:t>
            </w:r>
            <w:r w:rsidRPr="00542A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42ADD">
              <w:rPr>
                <w:rFonts w:eastAsia="Calibri"/>
                <w:sz w:val="24"/>
                <w:szCs w:val="24"/>
                <w:lang w:eastAsia="en-US"/>
              </w:rPr>
              <w:t>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9" w:rsidRPr="00542ADD" w:rsidRDefault="00864DB9" w:rsidP="00864DB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65DFC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B9" w:rsidRPr="00B65DFC" w:rsidRDefault="00864DB9" w:rsidP="00864DB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64DB9" w:rsidRPr="001C2A54" w:rsidRDefault="00864DB9" w:rsidP="00864DB9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A54">
              <w:rPr>
                <w:rFonts w:ascii="Times New Roman" w:hAnsi="Times New Roman"/>
                <w:sz w:val="24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864DB9" w:rsidRPr="001C2A54" w:rsidRDefault="00864DB9" w:rsidP="00864DB9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A54">
              <w:rPr>
                <w:rFonts w:ascii="Times New Roman" w:hAnsi="Times New Roman"/>
                <w:sz w:val="24"/>
                <w:szCs w:val="24"/>
              </w:rPr>
              <w:t>основы межличностного и межкул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ь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турного взаимодействия.</w:t>
            </w:r>
          </w:p>
          <w:p w:rsidR="00864DB9" w:rsidRPr="00B65DFC" w:rsidRDefault="00864DB9" w:rsidP="00864DB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64DB9" w:rsidRPr="001C2A54" w:rsidRDefault="00864DB9" w:rsidP="00864DB9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A54">
              <w:rPr>
                <w:rFonts w:ascii="Times New Roman" w:hAnsi="Times New Roman"/>
                <w:sz w:val="24"/>
                <w:szCs w:val="24"/>
              </w:rPr>
              <w:t>пользоваться профессионально зн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чимыми жанрами устной и пис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ь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менной речи;</w:t>
            </w:r>
          </w:p>
          <w:p w:rsidR="00864DB9" w:rsidRPr="001C2A54" w:rsidRDefault="00864DB9" w:rsidP="00864DB9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A54">
              <w:rPr>
                <w:rFonts w:ascii="Times New Roman" w:hAnsi="Times New Roman"/>
                <w:sz w:val="24"/>
                <w:szCs w:val="24"/>
              </w:rPr>
              <w:t>решать задачи межличностного взаимодействия.</w:t>
            </w:r>
          </w:p>
          <w:p w:rsidR="00864DB9" w:rsidRPr="00542ADD" w:rsidRDefault="00864DB9" w:rsidP="00864DB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65D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864DB9" w:rsidRPr="001C2A54" w:rsidRDefault="00864DB9" w:rsidP="00864DB9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A54">
              <w:rPr>
                <w:rFonts w:ascii="Times New Roman" w:hAnsi="Times New Roman"/>
                <w:sz w:val="24"/>
                <w:szCs w:val="24"/>
              </w:rPr>
              <w:t>грамотной, логически верно и арг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у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ментировано построенной устной р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е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 xml:space="preserve">чью; </w:t>
            </w:r>
          </w:p>
          <w:p w:rsidR="00864DB9" w:rsidRPr="00C4238B" w:rsidRDefault="00864DB9" w:rsidP="00864DB9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A54">
              <w:rPr>
                <w:rFonts w:ascii="Times New Roman" w:hAnsi="Times New Roman"/>
                <w:sz w:val="24"/>
                <w:szCs w:val="24"/>
              </w:rPr>
              <w:t>грамотной, логически верно и арг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у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ментировано построенной письме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н</w:t>
            </w:r>
            <w:r w:rsidRPr="001C2A54">
              <w:rPr>
                <w:rFonts w:ascii="Times New Roman" w:hAnsi="Times New Roman"/>
                <w:sz w:val="24"/>
                <w:szCs w:val="24"/>
              </w:rPr>
              <w:t>ной речью.</w:t>
            </w:r>
          </w:p>
        </w:tc>
      </w:tr>
    </w:tbl>
    <w:p w:rsidR="00793F01" w:rsidRPr="00C266D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266DB" w:rsidRDefault="00C33468" w:rsidP="00957A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266D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266D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sz w:val="24"/>
          <w:szCs w:val="24"/>
        </w:rPr>
        <w:t xml:space="preserve">Дисциплина </w:t>
      </w:r>
      <w:r w:rsidR="00F33E0E">
        <w:rPr>
          <w:sz w:val="24"/>
          <w:szCs w:val="24"/>
        </w:rPr>
        <w:t>Б1.В.21</w:t>
      </w:r>
      <w:r w:rsidR="00AA2A29" w:rsidRPr="00C266DB">
        <w:rPr>
          <w:sz w:val="24"/>
          <w:szCs w:val="24"/>
        </w:rPr>
        <w:t xml:space="preserve"> «</w:t>
      </w:r>
      <w:r w:rsidR="00F33E0E">
        <w:rPr>
          <w:b/>
          <w:sz w:val="24"/>
          <w:szCs w:val="24"/>
        </w:rPr>
        <w:t>Лексика и грамматика изучаемого иностранного языка в историческом аспекте</w:t>
      </w:r>
      <w:r w:rsidR="00AA2A29" w:rsidRPr="00C266DB">
        <w:rPr>
          <w:sz w:val="24"/>
          <w:szCs w:val="24"/>
        </w:rPr>
        <w:t>»</w:t>
      </w:r>
      <w:r w:rsidRPr="00C266D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5154C">
        <w:rPr>
          <w:rFonts w:eastAsia="Calibri"/>
          <w:sz w:val="24"/>
          <w:szCs w:val="24"/>
          <w:lang w:eastAsia="en-US"/>
        </w:rPr>
        <w:t>вариативной</w:t>
      </w:r>
      <w:r w:rsidRPr="00C266D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266DB">
        <w:rPr>
          <w:rFonts w:eastAsia="Calibri"/>
          <w:sz w:val="24"/>
          <w:szCs w:val="24"/>
          <w:lang w:eastAsia="en-US"/>
        </w:rPr>
        <w:t>блока Б.1</w:t>
      </w:r>
    </w:p>
    <w:p w:rsidR="00027D2C" w:rsidRPr="00C266D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266DB" w:rsidTr="00330957">
        <w:tc>
          <w:tcPr>
            <w:tcW w:w="1196" w:type="dxa"/>
            <w:vMerge w:val="restart"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C266DB" w:rsidTr="00330957">
        <w:tc>
          <w:tcPr>
            <w:tcW w:w="1196" w:type="dxa"/>
            <w:vMerge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266DB" w:rsidTr="00330957">
        <w:tc>
          <w:tcPr>
            <w:tcW w:w="1196" w:type="dxa"/>
            <w:vMerge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266DB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266D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266DB" w:rsidTr="00330957">
        <w:tc>
          <w:tcPr>
            <w:tcW w:w="1196" w:type="dxa"/>
            <w:vAlign w:val="center"/>
          </w:tcPr>
          <w:p w:rsidR="00DA3FFC" w:rsidRPr="00C266DB" w:rsidRDefault="00F33E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Б1.В.21</w:t>
            </w:r>
          </w:p>
        </w:tc>
        <w:tc>
          <w:tcPr>
            <w:tcW w:w="2494" w:type="dxa"/>
            <w:vAlign w:val="center"/>
          </w:tcPr>
          <w:p w:rsidR="00DA3FFC" w:rsidRPr="00C266DB" w:rsidRDefault="00F33E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Лексика и граммат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ка изучаемого ин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странного языка в и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торическом аспекте</w:t>
            </w:r>
          </w:p>
        </w:tc>
        <w:tc>
          <w:tcPr>
            <w:tcW w:w="2232" w:type="dxa"/>
            <w:vAlign w:val="center"/>
          </w:tcPr>
          <w:p w:rsidR="00880740" w:rsidRPr="00880740" w:rsidRDefault="00880740" w:rsidP="008807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0740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88074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80740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F40FEC" w:rsidRDefault="0014521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Теоретическая грамматика</w:t>
            </w:r>
          </w:p>
          <w:p w:rsidR="00F33E0E" w:rsidRPr="00C266DB" w:rsidRDefault="00F33E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3E0E">
              <w:rPr>
                <w:rFonts w:eastAsia="Calibri"/>
                <w:sz w:val="24"/>
                <w:szCs w:val="24"/>
                <w:lang w:eastAsia="en-US"/>
              </w:rPr>
              <w:t>Практикум по грамматике</w:t>
            </w:r>
          </w:p>
        </w:tc>
        <w:tc>
          <w:tcPr>
            <w:tcW w:w="2464" w:type="dxa"/>
            <w:vAlign w:val="center"/>
          </w:tcPr>
          <w:p w:rsidR="00616821" w:rsidRPr="00C266DB" w:rsidRDefault="00F33E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95154C" w:rsidRPr="0095154C">
              <w:rPr>
                <w:rFonts w:eastAsia="Calibri"/>
                <w:sz w:val="24"/>
                <w:szCs w:val="24"/>
                <w:lang w:eastAsia="en-US"/>
              </w:rPr>
              <w:t>роизводственная практика (научно-исследовательская работа)</w:t>
            </w:r>
            <w:r w:rsidR="009515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  <w:vAlign w:val="center"/>
          </w:tcPr>
          <w:p w:rsidR="000B2CE7" w:rsidRPr="00C266DB" w:rsidRDefault="000B2CE7" w:rsidP="00032D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6D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F33E0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3611A" w:rsidRPr="00C266DB" w:rsidRDefault="009052C6" w:rsidP="00864D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864DB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C266D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266D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266DB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C266DB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</w:t>
      </w:r>
      <w:r w:rsidR="0095154C">
        <w:rPr>
          <w:rFonts w:eastAsia="Calibri"/>
          <w:b/>
          <w:spacing w:val="4"/>
          <w:sz w:val="24"/>
          <w:szCs w:val="24"/>
          <w:lang w:eastAsia="en-US"/>
        </w:rPr>
        <w:t>зачетных</w:t>
      </w:r>
      <w:r w:rsidR="00BB6C9A" w:rsidRPr="00C266DB">
        <w:rPr>
          <w:rFonts w:eastAsia="Calibri"/>
          <w:b/>
          <w:spacing w:val="4"/>
          <w:sz w:val="24"/>
          <w:szCs w:val="24"/>
          <w:lang w:eastAsia="en-US"/>
        </w:rPr>
        <w:t xml:space="preserve"> единицах с указанием количества акад</w:t>
      </w:r>
      <w:r w:rsidR="00BB6C9A" w:rsidRPr="00C266D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266DB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266D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C266DB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</w:p>
    <w:p w:rsidR="00C53801" w:rsidRPr="00B44FF6" w:rsidRDefault="00C53801" w:rsidP="00C538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C41D01">
        <w:rPr>
          <w:rFonts w:eastAsia="Calibri"/>
          <w:sz w:val="24"/>
          <w:szCs w:val="24"/>
          <w:lang w:eastAsia="en-US"/>
        </w:rPr>
        <w:t>– 3 зачетных единиц – 108 академических</w:t>
      </w:r>
      <w:r w:rsidRPr="00B44FF6">
        <w:rPr>
          <w:rFonts w:eastAsia="Calibri"/>
          <w:sz w:val="24"/>
          <w:szCs w:val="24"/>
          <w:lang w:eastAsia="en-US"/>
        </w:rPr>
        <w:t xml:space="preserve"> часов</w:t>
      </w:r>
    </w:p>
    <w:p w:rsidR="00C53801" w:rsidRPr="00793E1B" w:rsidRDefault="00C53801" w:rsidP="00C5380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C53801" w:rsidRPr="00793E1B" w:rsidTr="00314544">
        <w:tc>
          <w:tcPr>
            <w:tcW w:w="4365" w:type="dxa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53801" w:rsidRPr="00793E1B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53801" w:rsidRPr="00793E1B" w:rsidTr="00314544">
        <w:tc>
          <w:tcPr>
            <w:tcW w:w="4365" w:type="dxa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53801" w:rsidRPr="00793E1B" w:rsidTr="00314544">
        <w:tc>
          <w:tcPr>
            <w:tcW w:w="4365" w:type="dxa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53801" w:rsidRPr="00793E1B" w:rsidTr="00314544">
        <w:tc>
          <w:tcPr>
            <w:tcW w:w="4365" w:type="dxa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53801" w:rsidRPr="00793E1B" w:rsidTr="00314544">
        <w:tc>
          <w:tcPr>
            <w:tcW w:w="4365" w:type="dxa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53801" w:rsidRPr="00793E1B" w:rsidTr="00314544">
        <w:tc>
          <w:tcPr>
            <w:tcW w:w="4365" w:type="dxa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C53801" w:rsidRPr="00793E1B" w:rsidTr="00314544">
        <w:tc>
          <w:tcPr>
            <w:tcW w:w="4365" w:type="dxa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53801" w:rsidRPr="0060528E" w:rsidRDefault="00C53801" w:rsidP="003145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53801" w:rsidRPr="00793E1B" w:rsidTr="00314544">
        <w:tc>
          <w:tcPr>
            <w:tcW w:w="4365" w:type="dxa"/>
            <w:vAlign w:val="center"/>
          </w:tcPr>
          <w:p w:rsidR="00C53801" w:rsidRPr="00793E1B" w:rsidRDefault="00C53801" w:rsidP="0031454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53801" w:rsidRPr="0060528E" w:rsidRDefault="00C53801" w:rsidP="00C53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0528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C53801" w:rsidRPr="0060528E" w:rsidRDefault="00C53801" w:rsidP="00C53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28E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0528E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7F4B97" w:rsidRPr="00C266D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266DB">
        <w:rPr>
          <w:b/>
          <w:sz w:val="24"/>
          <w:szCs w:val="24"/>
        </w:rPr>
        <w:t xml:space="preserve">5. </w:t>
      </w:r>
      <w:r w:rsidR="0047633A" w:rsidRPr="00C266DB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266DB">
        <w:rPr>
          <w:b/>
          <w:sz w:val="24"/>
          <w:szCs w:val="24"/>
        </w:rPr>
        <w:t>а</w:t>
      </w:r>
      <w:r w:rsidR="0047633A" w:rsidRPr="00C266D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266D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266D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66DB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C266D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53801" w:rsidRPr="00915E5E" w:rsidTr="00314544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01" w:rsidRPr="00915E5E" w:rsidRDefault="00C53801" w:rsidP="00C538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Семестр 8</w:t>
            </w:r>
          </w:p>
        </w:tc>
      </w:tr>
      <w:tr w:rsidR="00C53801" w:rsidRPr="00915E5E" w:rsidTr="0031454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</w:rPr>
            </w:pPr>
            <w:r w:rsidRPr="00915E5E">
              <w:rPr>
                <w:b/>
                <w:bCs/>
                <w:color w:val="000000"/>
              </w:rPr>
              <w:t>Всего</w:t>
            </w:r>
          </w:p>
        </w:tc>
      </w:tr>
      <w:tr w:rsidR="00C53801" w:rsidRPr="00915E5E" w:rsidTr="0031454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Раздел I.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 № 1. Словарный состав древнеанглийского языка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 № 2. Развитие словаря в средне и новоанглийском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риодах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Тема № 3. </w:t>
            </w:r>
            <w:r w:rsidRPr="002A1A62">
              <w:rPr>
                <w:color w:val="000000"/>
              </w:rPr>
              <w:t>Пополнение словаря за счет внутренних ресурсов языка  в новоанглийском периоде</w:t>
            </w:r>
            <w:r>
              <w:rPr>
                <w:color w:val="000000"/>
              </w:rPr>
              <w:t xml:space="preserve">. </w:t>
            </w:r>
            <w:r w:rsidRPr="002A1A62">
              <w:rPr>
                <w:color w:val="000000"/>
              </w:rPr>
              <w:t>Пополнение словаря за счет заимствований  в новоанглийском период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3801" w:rsidRPr="00B16373" w:rsidRDefault="00C53801" w:rsidP="00314544">
            <w:pPr>
              <w:jc w:val="center"/>
              <w:rPr>
                <w:bCs/>
                <w:iCs/>
                <w:color w:val="000000"/>
              </w:rPr>
            </w:pPr>
            <w:r w:rsidRPr="00915E5E">
              <w:rPr>
                <w:color w:val="000000"/>
              </w:rPr>
              <w:t>Раздел I</w:t>
            </w:r>
            <w:r>
              <w:rPr>
                <w:color w:val="000000"/>
                <w:lang w:val="en-US"/>
              </w:rPr>
              <w:t>I</w:t>
            </w:r>
            <w:r w:rsidRPr="00915E5E">
              <w:rPr>
                <w:color w:val="000000"/>
              </w:rPr>
              <w:t>.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2A1A62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Тема № 4. </w:t>
            </w:r>
            <w:r w:rsidRPr="002A1A62">
              <w:rPr>
                <w:color w:val="000000"/>
              </w:rPr>
              <w:t>Грамматические категории глагола в древнеан</w:t>
            </w:r>
            <w:r w:rsidRPr="002A1A62">
              <w:rPr>
                <w:color w:val="000000"/>
              </w:rPr>
              <w:t>г</w:t>
            </w:r>
            <w:r w:rsidRPr="002A1A62">
              <w:rPr>
                <w:color w:val="000000"/>
              </w:rPr>
              <w:t>лийском язык</w:t>
            </w:r>
            <w:r>
              <w:rPr>
                <w:color w:val="000000"/>
              </w:rPr>
              <w:t>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2A1A62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Тема № 5. </w:t>
            </w:r>
            <w:r w:rsidRPr="002A1A62">
              <w:rPr>
                <w:color w:val="000000"/>
              </w:rPr>
              <w:t>Глагольная парадигма в среднеанглийском языке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3801" w:rsidRPr="00B16373" w:rsidRDefault="00C53801" w:rsidP="00314544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B16373">
              <w:rPr>
                <w:bCs/>
                <w:iCs/>
                <w:color w:val="000000"/>
              </w:rPr>
              <w:t xml:space="preserve">Раздел </w:t>
            </w:r>
            <w:r>
              <w:rPr>
                <w:bCs/>
                <w:iCs/>
                <w:color w:val="000000"/>
                <w:lang w:val="en-US"/>
              </w:rPr>
              <w:t>III.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№ 6. </w:t>
            </w:r>
            <w:r w:rsidRPr="00B16373">
              <w:rPr>
                <w:color w:val="000000"/>
              </w:rPr>
              <w:t>Способы выражения синтаксической связи  в дре</w:t>
            </w:r>
            <w:r w:rsidRPr="00B16373">
              <w:rPr>
                <w:color w:val="000000"/>
              </w:rPr>
              <w:t>в</w:t>
            </w:r>
            <w:r w:rsidRPr="00B16373">
              <w:rPr>
                <w:color w:val="000000"/>
              </w:rPr>
              <w:t>неанглийском языке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№ 7. </w:t>
            </w:r>
            <w:r w:rsidRPr="00B16373">
              <w:rPr>
                <w:color w:val="000000"/>
              </w:rPr>
              <w:t>Способы выражения синтаксической связи  в сре</w:t>
            </w:r>
            <w:r w:rsidRPr="00B16373">
              <w:rPr>
                <w:color w:val="000000"/>
              </w:rPr>
              <w:t>д</w:t>
            </w:r>
            <w:r w:rsidRPr="00B16373">
              <w:rPr>
                <w:color w:val="000000"/>
              </w:rPr>
              <w:t>неанглийском периоде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№ 8. </w:t>
            </w:r>
            <w:r w:rsidRPr="00B16373">
              <w:rPr>
                <w:color w:val="000000"/>
              </w:rPr>
              <w:t>Изменения в новоанглийском синтаксисе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BF2BA8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2BA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BF2BA8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2BA8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bookmarkStart w:id="5" w:name="RANGE!A29"/>
            <w:bookmarkEnd w:id="5"/>
            <w:r w:rsidRPr="00915E5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BF2BA8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!H29"/>
            <w:bookmarkEnd w:id="6"/>
            <w:r w:rsidRPr="00BF2BA8">
              <w:rPr>
                <w:b/>
                <w:b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bookmarkStart w:id="7" w:name="RANGE!A30"/>
            <w:bookmarkEnd w:id="7"/>
            <w:r w:rsidRPr="00915E5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BF2BA8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2BA8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27536" w:rsidRPr="00C266DB" w:rsidRDefault="00427536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266D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266D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266D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C266D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66DB">
        <w:rPr>
          <w:b/>
          <w:sz w:val="24"/>
          <w:szCs w:val="24"/>
        </w:rPr>
        <w:t xml:space="preserve">5.2. </w:t>
      </w:r>
      <w:r w:rsidR="007F4B97" w:rsidRPr="00C266DB">
        <w:rPr>
          <w:b/>
          <w:sz w:val="24"/>
          <w:szCs w:val="24"/>
        </w:rPr>
        <w:t xml:space="preserve">Тематический план для </w:t>
      </w:r>
      <w:r w:rsidR="00586FAD" w:rsidRPr="00C266DB">
        <w:rPr>
          <w:b/>
          <w:sz w:val="24"/>
          <w:szCs w:val="24"/>
        </w:rPr>
        <w:t>за</w:t>
      </w:r>
      <w:r w:rsidR="007F4B97" w:rsidRPr="00C266DB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53801" w:rsidRPr="00915E5E" w:rsidTr="00314544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801" w:rsidRPr="00915E5E" w:rsidRDefault="00C53801" w:rsidP="00C538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Семестр 8</w:t>
            </w:r>
          </w:p>
        </w:tc>
      </w:tr>
      <w:tr w:rsidR="00C53801" w:rsidRPr="00915E5E" w:rsidTr="0031454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</w:rPr>
            </w:pPr>
            <w:r w:rsidRPr="00915E5E">
              <w:rPr>
                <w:b/>
                <w:bCs/>
                <w:color w:val="000000"/>
              </w:rPr>
              <w:t>Всего</w:t>
            </w:r>
          </w:p>
        </w:tc>
      </w:tr>
      <w:tr w:rsidR="00C53801" w:rsidRPr="00915E5E" w:rsidTr="0031454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lastRenderedPageBreak/>
              <w:t>Раздел I.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 № 1. Словарный состав древнеанглийского языка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C5380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Тема № 2. Развитие словаря в средне и новоанглийском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риодах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Тема № 3. </w:t>
            </w:r>
            <w:r w:rsidRPr="002A1A62">
              <w:rPr>
                <w:color w:val="000000"/>
              </w:rPr>
              <w:t>Пополнение словаря за счет внутренних ресурсов языка  в новоанглийском периоде</w:t>
            </w:r>
            <w:r>
              <w:rPr>
                <w:color w:val="000000"/>
              </w:rPr>
              <w:t xml:space="preserve">. </w:t>
            </w:r>
            <w:r w:rsidRPr="002A1A62">
              <w:rPr>
                <w:color w:val="000000"/>
              </w:rPr>
              <w:t>Пополнение словаря за счет заимствований  в новоанглийском период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C538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3801" w:rsidRPr="00B16373" w:rsidRDefault="00C53801" w:rsidP="00314544">
            <w:pPr>
              <w:jc w:val="center"/>
              <w:rPr>
                <w:bCs/>
                <w:iCs/>
                <w:color w:val="000000"/>
              </w:rPr>
            </w:pPr>
            <w:r w:rsidRPr="00915E5E">
              <w:rPr>
                <w:color w:val="000000"/>
              </w:rPr>
              <w:t>Раздел I</w:t>
            </w:r>
            <w:r>
              <w:rPr>
                <w:color w:val="000000"/>
                <w:lang w:val="en-US"/>
              </w:rPr>
              <w:t>I</w:t>
            </w:r>
            <w:r w:rsidRPr="00915E5E">
              <w:rPr>
                <w:color w:val="000000"/>
              </w:rPr>
              <w:t>.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2A1A62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Тема № 4. </w:t>
            </w:r>
            <w:r w:rsidRPr="002A1A62">
              <w:rPr>
                <w:color w:val="000000"/>
              </w:rPr>
              <w:t>Грамматические категории глагола в древнеан</w:t>
            </w:r>
            <w:r w:rsidRPr="002A1A62">
              <w:rPr>
                <w:color w:val="000000"/>
              </w:rPr>
              <w:t>г</w:t>
            </w:r>
            <w:r w:rsidRPr="002A1A62">
              <w:rPr>
                <w:color w:val="000000"/>
              </w:rPr>
              <w:t>лийском язык</w:t>
            </w:r>
            <w:r>
              <w:rPr>
                <w:color w:val="000000"/>
              </w:rPr>
              <w:t>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2A1A62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Тема № 5. </w:t>
            </w:r>
            <w:r w:rsidRPr="002A1A62">
              <w:rPr>
                <w:color w:val="000000"/>
              </w:rPr>
              <w:t>Глагольная парадигма в среднеанглийском языке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9980" w:type="dxa"/>
            <w:gridSpan w:val="8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3801" w:rsidRPr="00B16373" w:rsidRDefault="00C53801" w:rsidP="00314544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B16373">
              <w:rPr>
                <w:bCs/>
                <w:iCs/>
                <w:color w:val="000000"/>
              </w:rPr>
              <w:t xml:space="preserve">Раздел </w:t>
            </w:r>
            <w:r>
              <w:rPr>
                <w:bCs/>
                <w:iCs/>
                <w:color w:val="000000"/>
                <w:lang w:val="en-US"/>
              </w:rPr>
              <w:t>III.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№ 6. </w:t>
            </w:r>
            <w:r w:rsidRPr="00B16373">
              <w:rPr>
                <w:color w:val="000000"/>
              </w:rPr>
              <w:t>Способы выражения синтаксической связи  в дре</w:t>
            </w:r>
            <w:r w:rsidRPr="00B16373">
              <w:rPr>
                <w:color w:val="000000"/>
              </w:rPr>
              <w:t>в</w:t>
            </w:r>
            <w:r w:rsidRPr="00B16373">
              <w:rPr>
                <w:color w:val="000000"/>
              </w:rPr>
              <w:t>неанглийском языке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№ 7. </w:t>
            </w:r>
            <w:r w:rsidRPr="00B16373">
              <w:rPr>
                <w:color w:val="000000"/>
              </w:rPr>
              <w:t>Способы выражения синтаксической связи  в сре</w:t>
            </w:r>
            <w:r w:rsidRPr="00B16373">
              <w:rPr>
                <w:color w:val="000000"/>
              </w:rPr>
              <w:t>д</w:t>
            </w:r>
            <w:r w:rsidRPr="00B16373">
              <w:rPr>
                <w:color w:val="000000"/>
              </w:rPr>
              <w:t>неанглийском периоде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B16373" w:rsidRDefault="00C53801" w:rsidP="00314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Тема № 8. </w:t>
            </w:r>
            <w:r w:rsidRPr="00B16373">
              <w:rPr>
                <w:color w:val="000000"/>
              </w:rPr>
              <w:t>Изменения в новоанглийском синтаксисе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C538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C538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</w:rPr>
            </w:pPr>
            <w:r w:rsidRPr="00915E5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C538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C53801" w:rsidRPr="00915E5E" w:rsidTr="00314544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color w:val="000000"/>
                <w:sz w:val="24"/>
                <w:szCs w:val="24"/>
              </w:rPr>
            </w:pPr>
            <w:r w:rsidRPr="00915E5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15E5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53801" w:rsidRPr="00915E5E" w:rsidRDefault="00C53801" w:rsidP="003145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AF61EB" w:rsidRPr="00C266DB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C266DB" w:rsidRDefault="00DA489D" w:rsidP="00DC09F5">
      <w:pPr>
        <w:tabs>
          <w:tab w:val="left" w:pos="900"/>
        </w:tabs>
        <w:jc w:val="both"/>
        <w:rPr>
          <w:b/>
          <w:sz w:val="24"/>
          <w:szCs w:val="24"/>
          <w:lang w:val="en-US"/>
        </w:rPr>
      </w:pPr>
    </w:p>
    <w:p w:rsidR="00A76E53" w:rsidRPr="00C75494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5494">
        <w:rPr>
          <w:b/>
          <w:i/>
          <w:sz w:val="16"/>
          <w:szCs w:val="16"/>
        </w:rPr>
        <w:t>* Примечания:</w:t>
      </w:r>
    </w:p>
    <w:p w:rsidR="00A76E53" w:rsidRPr="00C75494" w:rsidRDefault="002260F1" w:rsidP="00A76E53">
      <w:pPr>
        <w:ind w:firstLine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а) </w:t>
      </w:r>
      <w:r w:rsidR="00A76E53" w:rsidRPr="00C75494">
        <w:rPr>
          <w:b/>
          <w:sz w:val="16"/>
          <w:szCs w:val="16"/>
        </w:rPr>
        <w:t>Для обучающихся по индивидуальному учебному плану:</w:t>
      </w:r>
    </w:p>
    <w:p w:rsidR="00A76E53" w:rsidRPr="00C75494" w:rsidRDefault="00A76E53" w:rsidP="00705FB5">
      <w:pPr>
        <w:ind w:firstLine="709"/>
        <w:jc w:val="both"/>
        <w:rPr>
          <w:sz w:val="16"/>
          <w:szCs w:val="16"/>
        </w:rPr>
      </w:pPr>
      <w:r w:rsidRPr="00C7549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F33E0E">
        <w:rPr>
          <w:b/>
          <w:sz w:val="16"/>
          <w:szCs w:val="16"/>
        </w:rPr>
        <w:t>Лексика и грамматика изучаемого иностранного языка в историческом аспекте</w:t>
      </w:r>
      <w:r w:rsidRPr="00C75494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C75494">
        <w:rPr>
          <w:sz w:val="16"/>
          <w:szCs w:val="16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C75494">
        <w:rPr>
          <w:sz w:val="16"/>
          <w:szCs w:val="16"/>
        </w:rPr>
        <w:t xml:space="preserve">- </w:t>
      </w:r>
      <w:r w:rsidRPr="00C75494">
        <w:rPr>
          <w:b/>
          <w:sz w:val="16"/>
          <w:szCs w:val="16"/>
        </w:rPr>
        <w:t xml:space="preserve">объем дисциплины в </w:t>
      </w:r>
      <w:r w:rsidR="00D66AED" w:rsidRPr="00C75494">
        <w:rPr>
          <w:b/>
          <w:sz w:val="16"/>
          <w:szCs w:val="16"/>
        </w:rPr>
        <w:t>экз</w:t>
      </w:r>
      <w:r w:rsidR="00D66AED" w:rsidRPr="00C75494">
        <w:rPr>
          <w:b/>
          <w:sz w:val="16"/>
          <w:szCs w:val="16"/>
        </w:rPr>
        <w:t>а</w:t>
      </w:r>
      <w:r w:rsidR="00D66AED" w:rsidRPr="00C75494">
        <w:rPr>
          <w:b/>
          <w:sz w:val="16"/>
          <w:szCs w:val="16"/>
        </w:rPr>
        <w:t>мен</w:t>
      </w:r>
      <w:r w:rsidRPr="00C75494">
        <w:rPr>
          <w:b/>
          <w:sz w:val="16"/>
          <w:szCs w:val="16"/>
        </w:rPr>
        <w:t>ных единицах с указанием количества академических или астрономических часов, выделенных на контактную работу об</w:t>
      </w:r>
      <w:r w:rsidRPr="00C75494">
        <w:rPr>
          <w:b/>
          <w:sz w:val="16"/>
          <w:szCs w:val="16"/>
        </w:rPr>
        <w:t>у</w:t>
      </w:r>
      <w:r w:rsidRPr="00C75494">
        <w:rPr>
          <w:b/>
          <w:sz w:val="16"/>
          <w:szCs w:val="16"/>
        </w:rPr>
        <w:t>чающихся с преподавателем (по видам учебных занятий) и на самостоятельную работу обучающихся устанавливается образ</w:t>
      </w:r>
      <w:r w:rsidRPr="00C75494">
        <w:rPr>
          <w:b/>
          <w:sz w:val="16"/>
          <w:szCs w:val="16"/>
        </w:rPr>
        <w:t>о</w:t>
      </w:r>
      <w:r w:rsidRPr="00C75494">
        <w:rPr>
          <w:b/>
          <w:sz w:val="16"/>
          <w:szCs w:val="16"/>
        </w:rPr>
        <w:t>вательной организацией в соответствии с утвержденным индивидуальным учебным планом</w:t>
      </w:r>
      <w:r w:rsidRPr="00C75494">
        <w:rPr>
          <w:sz w:val="16"/>
          <w:szCs w:val="16"/>
        </w:rPr>
        <w:t xml:space="preserve"> при освоении образовательной пр</w:t>
      </w:r>
      <w:r w:rsidRPr="00C75494">
        <w:rPr>
          <w:sz w:val="16"/>
          <w:szCs w:val="16"/>
        </w:rPr>
        <w:t>о</w:t>
      </w:r>
      <w:r w:rsidRPr="00C75494">
        <w:rPr>
          <w:sz w:val="16"/>
          <w:szCs w:val="16"/>
        </w:rPr>
        <w:t>граммы обучающимся, который имеет среднее профессиональное или высшее образование, и (или) обучается по образовательной пр</w:t>
      </w:r>
      <w:r w:rsidRPr="00C75494">
        <w:rPr>
          <w:sz w:val="16"/>
          <w:szCs w:val="16"/>
        </w:rPr>
        <w:t>о</w:t>
      </w:r>
      <w:r w:rsidRPr="00C75494">
        <w:rPr>
          <w:sz w:val="16"/>
          <w:szCs w:val="16"/>
        </w:rPr>
        <w:t>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</w:t>
      </w:r>
      <w:r w:rsidRPr="00C75494">
        <w:rPr>
          <w:sz w:val="16"/>
          <w:szCs w:val="16"/>
        </w:rPr>
        <w:t>а</w:t>
      </w:r>
      <w:r w:rsidRPr="00C75494">
        <w:rPr>
          <w:sz w:val="16"/>
          <w:szCs w:val="16"/>
        </w:rPr>
        <w:t>демией в соответствии с ФГОС ВО (ускоренное обучение такого обучающегося по индивидуальному учебному плану в порядке, уст</w:t>
      </w:r>
      <w:r w:rsidRPr="00C75494">
        <w:rPr>
          <w:sz w:val="16"/>
          <w:szCs w:val="16"/>
        </w:rPr>
        <w:t>а</w:t>
      </w:r>
      <w:r w:rsidRPr="00C75494">
        <w:rPr>
          <w:sz w:val="16"/>
          <w:szCs w:val="16"/>
        </w:rPr>
        <w:t xml:space="preserve">новленном локальным нормативным актом образовательной организации </w:t>
      </w:r>
      <w:r w:rsidR="00516F43" w:rsidRPr="00C75494">
        <w:rPr>
          <w:sz w:val="16"/>
          <w:szCs w:val="16"/>
          <w:lang w:eastAsia="en-US"/>
        </w:rPr>
        <w:t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9.</w:t>
      </w:r>
    </w:p>
    <w:p w:rsidR="00783D3E" w:rsidRPr="00C75494" w:rsidRDefault="00783D3E" w:rsidP="00A76E53">
      <w:pPr>
        <w:ind w:firstLine="709"/>
        <w:jc w:val="both"/>
        <w:rPr>
          <w:b/>
          <w:sz w:val="16"/>
          <w:szCs w:val="16"/>
        </w:rPr>
      </w:pPr>
    </w:p>
    <w:p w:rsidR="00A76E53" w:rsidRPr="00C75494" w:rsidRDefault="002260F1" w:rsidP="00A76E53">
      <w:pPr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б) </w:t>
      </w:r>
      <w:r w:rsidR="00A76E53" w:rsidRPr="00C75494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A76E53" w:rsidRPr="00C75494" w:rsidRDefault="00A76E53" w:rsidP="00705FB5">
      <w:pPr>
        <w:ind w:firstLine="709"/>
        <w:jc w:val="both"/>
        <w:rPr>
          <w:sz w:val="16"/>
          <w:szCs w:val="16"/>
        </w:rPr>
      </w:pPr>
      <w:r w:rsidRPr="00C75494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F33E0E">
        <w:rPr>
          <w:b/>
          <w:sz w:val="16"/>
          <w:szCs w:val="16"/>
        </w:rPr>
        <w:t>Лексика и грамматика изучаемого иностранного языка в историческом аспекте</w:t>
      </w:r>
      <w:r w:rsidRPr="00C75494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F33E0E">
        <w:rPr>
          <w:b/>
          <w:sz w:val="16"/>
          <w:szCs w:val="16"/>
        </w:rPr>
        <w:t>Лексика и грамматика изучаемого иностранного языка в историческом аспекте</w:t>
      </w:r>
      <w:r w:rsidRPr="00C75494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</w:t>
      </w:r>
      <w:r w:rsidRPr="00C75494">
        <w:rPr>
          <w:sz w:val="16"/>
          <w:szCs w:val="16"/>
        </w:rPr>
        <w:t>а</w:t>
      </w:r>
      <w:r w:rsidRPr="00C75494">
        <w:rPr>
          <w:sz w:val="16"/>
          <w:szCs w:val="16"/>
        </w:rPr>
        <w:t>зовательная организация устанавливает конкретное содержание рабочей программы дисциплины «</w:t>
      </w:r>
      <w:r w:rsidR="00F33E0E">
        <w:rPr>
          <w:b/>
          <w:sz w:val="16"/>
          <w:szCs w:val="16"/>
        </w:rPr>
        <w:t>Лексика и грамматика изучаемого иностранного языка в историческом аспекте</w:t>
      </w:r>
      <w:r w:rsidRPr="00C75494">
        <w:rPr>
          <w:sz w:val="16"/>
          <w:szCs w:val="16"/>
        </w:rPr>
        <w:t>» и условия организации и проведения конкретных видов учебных занятий, составля</w:t>
      </w:r>
      <w:r w:rsidRPr="00C75494">
        <w:rPr>
          <w:sz w:val="16"/>
          <w:szCs w:val="16"/>
        </w:rPr>
        <w:t>ю</w:t>
      </w:r>
      <w:r w:rsidRPr="00C75494">
        <w:rPr>
          <w:sz w:val="16"/>
          <w:szCs w:val="16"/>
        </w:rPr>
        <w:t>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C75494" w:rsidRDefault="002260F1" w:rsidP="00A76E53">
      <w:pPr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в) </w:t>
      </w:r>
      <w:r w:rsidR="00A76E53" w:rsidRPr="00C75494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="00A76E53" w:rsidRPr="00C75494">
        <w:rPr>
          <w:b/>
          <w:sz w:val="16"/>
          <w:szCs w:val="16"/>
        </w:rPr>
        <w:t>й</w:t>
      </w:r>
      <w:r w:rsidR="00A76E53" w:rsidRPr="00C75494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="00A76E53" w:rsidRPr="00C75494">
        <w:rPr>
          <w:b/>
          <w:sz w:val="16"/>
          <w:szCs w:val="16"/>
        </w:rPr>
        <w:t>е</w:t>
      </w:r>
      <w:r w:rsidR="00A76E53" w:rsidRPr="00C75494">
        <w:rPr>
          <w:b/>
          <w:sz w:val="16"/>
          <w:szCs w:val="16"/>
        </w:rPr>
        <w:t>дерации».</w:t>
      </w:r>
    </w:p>
    <w:p w:rsidR="00A76E53" w:rsidRPr="00C75494" w:rsidRDefault="00A76E53" w:rsidP="00701B8D">
      <w:pPr>
        <w:widowControl/>
        <w:suppressAutoHyphens/>
        <w:autoSpaceDE/>
        <w:adjustRightInd/>
        <w:jc w:val="both"/>
        <w:rPr>
          <w:sz w:val="16"/>
          <w:szCs w:val="16"/>
        </w:rPr>
      </w:pPr>
      <w:r w:rsidRPr="00C7549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F33E0E">
        <w:rPr>
          <w:b/>
          <w:sz w:val="16"/>
          <w:szCs w:val="16"/>
        </w:rPr>
        <w:t>Лексика и грамматика изучаемого иностранного языка в историческом аспекте</w:t>
      </w:r>
      <w:r w:rsidRPr="00C75494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</w:t>
      </w:r>
      <w:r w:rsidR="00D66AED" w:rsidRPr="00C75494">
        <w:rPr>
          <w:sz w:val="16"/>
          <w:szCs w:val="16"/>
        </w:rPr>
        <w:t>экзамен</w:t>
      </w:r>
      <w:r w:rsidRPr="00C75494">
        <w:rPr>
          <w:sz w:val="16"/>
          <w:szCs w:val="16"/>
        </w:rPr>
        <w:t xml:space="preserve">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AE014B">
        <w:rPr>
          <w:b/>
          <w:sz w:val="16"/>
          <w:szCs w:val="16"/>
        </w:rPr>
        <w:t>44.03.05 Педагогическое образование (с двумя профилями подготовки)</w:t>
      </w:r>
      <w:r w:rsidR="00705FB5" w:rsidRPr="00C75494">
        <w:rPr>
          <w:sz w:val="16"/>
          <w:szCs w:val="16"/>
        </w:rPr>
        <w:t xml:space="preserve">(уровень бакалавриата), направленность (профиль) программы </w:t>
      </w:r>
      <w:r w:rsidR="00F7667E">
        <w:rPr>
          <w:sz w:val="16"/>
          <w:szCs w:val="16"/>
        </w:rPr>
        <w:t>«Начальное образование» и «Иностранный язык»</w:t>
      </w:r>
      <w:r w:rsidR="00705FB5" w:rsidRPr="00C75494">
        <w:rPr>
          <w:sz w:val="16"/>
          <w:szCs w:val="16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E014B" w:rsidRPr="00AE014B">
        <w:rPr>
          <w:sz w:val="16"/>
          <w:szCs w:val="16"/>
        </w:rPr>
        <w:t xml:space="preserve">педагогическая, проектная, </w:t>
      </w:r>
      <w:r w:rsidR="00AE014B" w:rsidRPr="00AE014B">
        <w:rPr>
          <w:sz w:val="16"/>
          <w:szCs w:val="16"/>
        </w:rPr>
        <w:lastRenderedPageBreak/>
        <w:t>исследовательская, культурно-просветительская</w:t>
      </w:r>
      <w:r w:rsidR="00705FB5" w:rsidRPr="00C75494">
        <w:rPr>
          <w:sz w:val="16"/>
          <w:szCs w:val="16"/>
        </w:rPr>
        <w:t xml:space="preserve">; очная и заочная формы обучения) </w:t>
      </w:r>
      <w:r w:rsidRPr="00C75494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260F1" w:rsidRPr="002260F1" w:rsidRDefault="002260F1" w:rsidP="002260F1">
      <w:pPr>
        <w:ind w:firstLine="709"/>
        <w:jc w:val="both"/>
        <w:rPr>
          <w:b/>
          <w:sz w:val="16"/>
          <w:szCs w:val="16"/>
        </w:rPr>
      </w:pPr>
      <w:r w:rsidRPr="002260F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260F1" w:rsidRDefault="002260F1" w:rsidP="002260F1">
      <w:pPr>
        <w:ind w:firstLine="709"/>
        <w:jc w:val="both"/>
        <w:rPr>
          <w:sz w:val="16"/>
          <w:szCs w:val="16"/>
        </w:rPr>
      </w:pPr>
      <w:r w:rsidRPr="002260F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260F1">
        <w:rPr>
          <w:b/>
          <w:sz w:val="16"/>
          <w:szCs w:val="16"/>
        </w:rPr>
        <w:t>пункта 9 части 1 статьи 33, части 3 статьи 34</w:t>
      </w:r>
      <w:r w:rsidRPr="002260F1">
        <w:rPr>
          <w:sz w:val="16"/>
          <w:szCs w:val="16"/>
        </w:rPr>
        <w:t xml:space="preserve"> Федерального закона Российской Федерации </w:t>
      </w:r>
      <w:r w:rsidRPr="002260F1">
        <w:rPr>
          <w:b/>
          <w:sz w:val="16"/>
          <w:szCs w:val="16"/>
        </w:rPr>
        <w:t>от 29.12.2012 № 273-ФЗ</w:t>
      </w:r>
      <w:r w:rsidRPr="002260F1">
        <w:rPr>
          <w:sz w:val="16"/>
          <w:szCs w:val="16"/>
        </w:rPr>
        <w:t xml:space="preserve"> «Об образовании в Российской Федерации»; </w:t>
      </w:r>
      <w:r w:rsidRPr="002260F1">
        <w:rPr>
          <w:b/>
          <w:sz w:val="16"/>
          <w:szCs w:val="16"/>
        </w:rPr>
        <w:t>пункта 43</w:t>
      </w:r>
      <w:r w:rsidRPr="002260F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C266DB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266D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66DB">
        <w:rPr>
          <w:b/>
          <w:sz w:val="24"/>
          <w:szCs w:val="24"/>
        </w:rPr>
        <w:t>5.</w:t>
      </w:r>
      <w:r w:rsidR="00114770" w:rsidRPr="00C266DB">
        <w:rPr>
          <w:b/>
          <w:sz w:val="24"/>
          <w:szCs w:val="24"/>
        </w:rPr>
        <w:t>3</w:t>
      </w:r>
      <w:r w:rsidRPr="00C266DB">
        <w:rPr>
          <w:b/>
          <w:sz w:val="24"/>
          <w:szCs w:val="24"/>
        </w:rPr>
        <w:t xml:space="preserve"> Содержание дисциплины</w:t>
      </w:r>
    </w:p>
    <w:p w:rsidR="00C53801" w:rsidRPr="005E26AF" w:rsidRDefault="00C53801" w:rsidP="00C538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F6EDF">
        <w:rPr>
          <w:b/>
          <w:sz w:val="24"/>
          <w:szCs w:val="24"/>
        </w:rPr>
        <w:t>Тема № 1.</w:t>
      </w:r>
      <w:r w:rsidRPr="005E26AF">
        <w:rPr>
          <w:b/>
          <w:sz w:val="24"/>
          <w:szCs w:val="24"/>
        </w:rPr>
        <w:t>Словарный состав древнеанглийского языка</w:t>
      </w:r>
    </w:p>
    <w:p w:rsidR="00C53801" w:rsidRPr="007F501D" w:rsidRDefault="00C53801" w:rsidP="00C53801">
      <w:pPr>
        <w:pStyle w:val="aa"/>
        <w:shd w:val="clear" w:color="auto" w:fill="FFFFFF"/>
        <w:jc w:val="both"/>
        <w:textAlignment w:val="baseline"/>
        <w:rPr>
          <w:sz w:val="22"/>
          <w:szCs w:val="22"/>
        </w:rPr>
      </w:pPr>
      <w:r w:rsidRPr="00AF6EDF">
        <w:t>Словарный состав любого языка, как известно, находится в состоянии непрерывного и</w:t>
      </w:r>
      <w:r w:rsidRPr="00AF6EDF">
        <w:t>з</w:t>
      </w:r>
      <w:r w:rsidRPr="00AF6EDF">
        <w:t>менения. Эта подвижность и изменчивость его обусловлена тем, что язык, и в первую очередь, его словарный состав, непосредственно связан с производственной и обществе</w:t>
      </w:r>
      <w:r w:rsidRPr="00AF6EDF">
        <w:t>н</w:t>
      </w:r>
      <w:r w:rsidRPr="00AF6EDF">
        <w:t>ной деятельностью людей. Словарный состав языка не является однородным. Ядром его является особая, относительно немногочисленная группа слов, которая называется осно</w:t>
      </w:r>
      <w:r w:rsidRPr="00AF6EDF">
        <w:t>в</w:t>
      </w:r>
      <w:r w:rsidRPr="00AF6EDF">
        <w:t>ным словарным фондом. Основной словарный фонд состоит из слов, охватывающих о</w:t>
      </w:r>
      <w:r w:rsidRPr="00AF6EDF">
        <w:t>с</w:t>
      </w:r>
      <w:r w:rsidRPr="00AF6EDF">
        <w:t>новные, жизненно необходимые для человека понятия. Эти слова общенародны и общ</w:t>
      </w:r>
      <w:r w:rsidRPr="00AF6EDF">
        <w:t>е</w:t>
      </w:r>
      <w:r w:rsidRPr="00AF6EDF">
        <w:t>употребительны, нейтральны в стилистическом отношении и отличаются большой усто</w:t>
      </w:r>
      <w:r w:rsidRPr="00AF6EDF">
        <w:t>й</w:t>
      </w:r>
      <w:r w:rsidRPr="00AF6EDF">
        <w:t>чивостью, создавая базу для образования в языке новых слов.  Словарный фонд отличае</w:t>
      </w:r>
      <w:r w:rsidRPr="00AF6EDF">
        <w:t>т</w:t>
      </w:r>
      <w:r w:rsidRPr="00AF6EDF">
        <w:t>ся большой устойчивостью и дает языку базу для образования новых слов. Внутри осно</w:t>
      </w:r>
      <w:r w:rsidRPr="00AF6EDF">
        <w:t>в</w:t>
      </w:r>
      <w:r w:rsidRPr="00AF6EDF">
        <w:t>ного словарного фонда древнеанглийского языка В.Д. Аракин выделяет так называемые исконные (т.е. не заимствованные) слова, а внутри них различает слои общеиндоевропе</w:t>
      </w:r>
      <w:r w:rsidRPr="00AF6EDF">
        <w:t>й</w:t>
      </w:r>
      <w:r w:rsidRPr="00AF6EDF">
        <w:t>ский, общегерманский и собственно английский.</w:t>
      </w:r>
    </w:p>
    <w:p w:rsidR="00C53801" w:rsidRPr="005E26AF" w:rsidRDefault="00C53801" w:rsidP="00C538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E26AF">
        <w:rPr>
          <w:b/>
          <w:sz w:val="24"/>
          <w:szCs w:val="24"/>
        </w:rPr>
        <w:t>Тема № 2. Развитие словаря в средне и новоанглийском периодах.</w:t>
      </w:r>
    </w:p>
    <w:p w:rsidR="00C53801" w:rsidRPr="00AF6EDF" w:rsidRDefault="00C53801" w:rsidP="00C53801">
      <w:pPr>
        <w:pStyle w:val="aa"/>
        <w:shd w:val="clear" w:color="auto" w:fill="FFFFFF"/>
        <w:jc w:val="both"/>
        <w:textAlignment w:val="baseline"/>
      </w:pPr>
      <w:r w:rsidRPr="00AF6EDF">
        <w:t>Английская система падежей проявляла тенденцию к своему упрощению еще в древн</w:t>
      </w:r>
      <w:r w:rsidRPr="00AF6EDF">
        <w:t>е</w:t>
      </w:r>
      <w:r w:rsidRPr="00AF6EDF">
        <w:t>английский период. В средний период эта тенденция была усилена. Дальнейшему упр</w:t>
      </w:r>
      <w:r w:rsidRPr="00AF6EDF">
        <w:t>о</w:t>
      </w:r>
      <w:r w:rsidRPr="00AF6EDF">
        <w:t>щению способствовала редукция безударных окончаний. Падежные окончания</w:t>
      </w:r>
      <w:r w:rsidRPr="00AF6EDF">
        <w:rPr>
          <w:i/>
          <w:iCs/>
          <w:bdr w:val="none" w:sz="0" w:space="0" w:color="auto" w:frame="1"/>
        </w:rPr>
        <w:t>a,o,u,e,</w:t>
      </w:r>
      <w:r w:rsidRPr="00AF6EDF">
        <w:t>а также</w:t>
      </w:r>
      <w:r w:rsidRPr="00AF6EDF">
        <w:rPr>
          <w:i/>
          <w:iCs/>
          <w:bdr w:val="none" w:sz="0" w:space="0" w:color="auto" w:frame="1"/>
        </w:rPr>
        <w:t>an,um</w:t>
      </w:r>
      <w:r w:rsidRPr="00AF6EDF">
        <w:t>были редуцированы, соответственно до форм</w:t>
      </w:r>
      <w:r w:rsidRPr="00AF6EDF">
        <w:rPr>
          <w:i/>
          <w:iCs/>
          <w:bdr w:val="none" w:sz="0" w:space="0" w:color="auto" w:frame="1"/>
        </w:rPr>
        <w:t>e[ə]</w:t>
      </w:r>
      <w:r w:rsidRPr="00AF6EDF">
        <w:t>и</w:t>
      </w:r>
      <w:r w:rsidRPr="00AF6EDF">
        <w:rPr>
          <w:i/>
          <w:iCs/>
          <w:bdr w:val="none" w:sz="0" w:space="0" w:color="auto" w:frame="1"/>
        </w:rPr>
        <w:t>en</w:t>
      </w:r>
      <w:r w:rsidRPr="00AF6EDF">
        <w:t>и породили н</w:t>
      </w:r>
      <w:r w:rsidRPr="00AF6EDF">
        <w:t>о</w:t>
      </w:r>
      <w:r w:rsidRPr="00AF6EDF">
        <w:t>вые</w:t>
      </w:r>
      <w:r w:rsidRPr="00AF6EDF">
        <w:rPr>
          <w:rStyle w:val="apple-converted-space"/>
        </w:rPr>
        <w:t> </w:t>
      </w:r>
      <w:hyperlink r:id="rId7" w:tooltip="Омонимы" w:history="1">
        <w:r w:rsidRPr="00AF6EDF">
          <w:rPr>
            <w:rStyle w:val="a8"/>
            <w:color w:val="auto"/>
            <w:u w:val="none"/>
            <w:bdr w:val="none" w:sz="0" w:space="0" w:color="auto" w:frame="1"/>
          </w:rPr>
          <w:t>омонимичные</w:t>
        </w:r>
      </w:hyperlink>
      <w:r w:rsidRPr="00AF6EDF">
        <w:t xml:space="preserve"> формы. В свою очередь омонимия падежных окончаний обеспечила развитие существительного в следующих направлениях:</w:t>
      </w:r>
      <w:r>
        <w:t xml:space="preserve"> 1.</w:t>
      </w:r>
      <w:r w:rsidRPr="00AF6EDF">
        <w:t xml:space="preserve"> Унификации системы склон</w:t>
      </w:r>
      <w:r w:rsidRPr="00AF6EDF">
        <w:t>е</w:t>
      </w:r>
      <w:r w:rsidRPr="00AF6EDF">
        <w:t xml:space="preserve">ний существительных. </w:t>
      </w:r>
      <w:r>
        <w:t>2.</w:t>
      </w:r>
      <w:r w:rsidRPr="00AF6EDF">
        <w:t xml:space="preserve"> Постепенного перехода английского существительного к двуп</w:t>
      </w:r>
      <w:r w:rsidRPr="00AF6EDF">
        <w:t>а</w:t>
      </w:r>
      <w:r w:rsidRPr="00AF6EDF">
        <w:t>дежной системе склонения.</w:t>
      </w:r>
      <w:r>
        <w:t>3.</w:t>
      </w:r>
      <w:r w:rsidRPr="00AF6EDF">
        <w:t xml:space="preserve"> Нейтрализации грамматической категории рода. Все три я</w:t>
      </w:r>
      <w:r w:rsidRPr="00AF6EDF">
        <w:t>в</w:t>
      </w:r>
      <w:r w:rsidRPr="00AF6EDF">
        <w:t>ления были связаны друг с другом и происходили одновременно.</w:t>
      </w:r>
    </w:p>
    <w:p w:rsidR="00C53801" w:rsidRDefault="00C53801" w:rsidP="00C53801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C53801" w:rsidRPr="005E26AF" w:rsidRDefault="00C53801" w:rsidP="00C538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F1190">
        <w:rPr>
          <w:b/>
          <w:sz w:val="24"/>
          <w:szCs w:val="24"/>
        </w:rPr>
        <w:t>Тема № 3.</w:t>
      </w:r>
      <w:r w:rsidRPr="005E26AF">
        <w:rPr>
          <w:b/>
          <w:sz w:val="24"/>
          <w:szCs w:val="24"/>
        </w:rPr>
        <w:t>Пополнение словаря за счет внутренних ресурсов языка  в новоан</w:t>
      </w:r>
      <w:r w:rsidRPr="005E26AF">
        <w:rPr>
          <w:b/>
          <w:sz w:val="24"/>
          <w:szCs w:val="24"/>
        </w:rPr>
        <w:t>г</w:t>
      </w:r>
      <w:r w:rsidRPr="005E26AF">
        <w:rPr>
          <w:b/>
          <w:sz w:val="24"/>
          <w:szCs w:val="24"/>
        </w:rPr>
        <w:t>лийском периоде. Пополнение словаря за счет заимствований  в новоанглийском п</w:t>
      </w:r>
      <w:r w:rsidRPr="005E26AF">
        <w:rPr>
          <w:b/>
          <w:sz w:val="24"/>
          <w:szCs w:val="24"/>
        </w:rPr>
        <w:t>е</w:t>
      </w:r>
      <w:r w:rsidRPr="005E26AF">
        <w:rPr>
          <w:b/>
          <w:sz w:val="24"/>
          <w:szCs w:val="24"/>
        </w:rPr>
        <w:t xml:space="preserve">риод. </w:t>
      </w:r>
    </w:p>
    <w:p w:rsidR="00C53801" w:rsidRPr="00FF1190" w:rsidRDefault="00C53801" w:rsidP="00C5380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F1190">
        <w:rPr>
          <w:sz w:val="24"/>
          <w:szCs w:val="24"/>
        </w:rPr>
        <w:t>Заимствования этого периода весьма многочисленны, т.к. с развитием капитал</w:t>
      </w:r>
      <w:r w:rsidRPr="00FF1190">
        <w:rPr>
          <w:sz w:val="24"/>
          <w:szCs w:val="24"/>
        </w:rPr>
        <w:t>и</w:t>
      </w:r>
      <w:r w:rsidRPr="00FF1190">
        <w:rPr>
          <w:sz w:val="24"/>
          <w:szCs w:val="24"/>
        </w:rPr>
        <w:t>стических отношений начинается образование единого мирового рынка. Наибольшее зн</w:t>
      </w:r>
      <w:r w:rsidRPr="00FF1190">
        <w:rPr>
          <w:sz w:val="24"/>
          <w:szCs w:val="24"/>
        </w:rPr>
        <w:t>а</w:t>
      </w:r>
      <w:r w:rsidRPr="00FF1190">
        <w:rPr>
          <w:sz w:val="24"/>
          <w:szCs w:val="24"/>
        </w:rPr>
        <w:t>чение имели заимствования из романских языков, голландского и русского языков. Заи</w:t>
      </w:r>
      <w:r w:rsidRPr="00FF1190">
        <w:rPr>
          <w:sz w:val="24"/>
          <w:szCs w:val="24"/>
        </w:rPr>
        <w:t>м</w:t>
      </w:r>
      <w:r w:rsidRPr="00FF1190">
        <w:rPr>
          <w:sz w:val="24"/>
          <w:szCs w:val="24"/>
        </w:rPr>
        <w:t>ствования из языков Азии и Африки немногочисленны и не имеют особого значения в п</w:t>
      </w:r>
      <w:r w:rsidRPr="00FF1190">
        <w:rPr>
          <w:sz w:val="24"/>
          <w:szCs w:val="24"/>
        </w:rPr>
        <w:t>о</w:t>
      </w:r>
      <w:r w:rsidRPr="00FF1190">
        <w:rPr>
          <w:sz w:val="24"/>
          <w:szCs w:val="24"/>
        </w:rPr>
        <w:t>полнении словарного состава английского языка нового периода.</w:t>
      </w:r>
    </w:p>
    <w:p w:rsidR="00C53801" w:rsidRDefault="00C53801" w:rsidP="00C5380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F1190">
        <w:rPr>
          <w:sz w:val="24"/>
          <w:szCs w:val="24"/>
        </w:rPr>
        <w:t>Заимствования из латинского языка обязаны своим появлением расцвету науки и литер</w:t>
      </w:r>
      <w:r w:rsidRPr="00FF1190">
        <w:rPr>
          <w:sz w:val="24"/>
          <w:szCs w:val="24"/>
        </w:rPr>
        <w:t>а</w:t>
      </w:r>
      <w:r w:rsidRPr="00FF1190">
        <w:rPr>
          <w:sz w:val="24"/>
          <w:szCs w:val="24"/>
        </w:rPr>
        <w:t>т</w:t>
      </w:r>
      <w:r>
        <w:rPr>
          <w:sz w:val="24"/>
          <w:szCs w:val="24"/>
        </w:rPr>
        <w:t>уры в период Возрождения в 16 в</w:t>
      </w:r>
      <w:r w:rsidRPr="00FF1190">
        <w:rPr>
          <w:sz w:val="24"/>
          <w:szCs w:val="24"/>
        </w:rPr>
        <w:t>. Многочисленные переводы с латинского способств</w:t>
      </w:r>
      <w:r w:rsidRPr="00FF1190">
        <w:rPr>
          <w:sz w:val="24"/>
          <w:szCs w:val="24"/>
        </w:rPr>
        <w:t>о</w:t>
      </w:r>
      <w:r w:rsidRPr="00FF1190">
        <w:rPr>
          <w:sz w:val="24"/>
          <w:szCs w:val="24"/>
        </w:rPr>
        <w:t>вали активному внедрению латинских слов в английский язык. Таким образом, т.наз. тр</w:t>
      </w:r>
      <w:r w:rsidRPr="00FF1190">
        <w:rPr>
          <w:sz w:val="24"/>
          <w:szCs w:val="24"/>
        </w:rPr>
        <w:t>е</w:t>
      </w:r>
      <w:r w:rsidRPr="00FF1190">
        <w:rPr>
          <w:sz w:val="24"/>
          <w:szCs w:val="24"/>
        </w:rPr>
        <w:t>тий слой латинских заимствований отложился в английском языке в 16-17 вв. не путем устного общения, а путем извлечения их из книг. Следует также отметить, что в этот п</w:t>
      </w:r>
      <w:r w:rsidRPr="00FF1190">
        <w:rPr>
          <w:sz w:val="24"/>
          <w:szCs w:val="24"/>
        </w:rPr>
        <w:t>е</w:t>
      </w:r>
      <w:r w:rsidRPr="00FF1190">
        <w:rPr>
          <w:sz w:val="24"/>
          <w:szCs w:val="24"/>
        </w:rPr>
        <w:lastRenderedPageBreak/>
        <w:t>риод заимствовались в основном глаголы и прилагательные, в то время как заимствования др.-англ. периода составляют почти исключительно существительные.</w:t>
      </w:r>
    </w:p>
    <w:p w:rsidR="00C53801" w:rsidRPr="00FF1190" w:rsidRDefault="00C53801" w:rsidP="00C53801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C53801" w:rsidRPr="005E26AF" w:rsidRDefault="00C53801" w:rsidP="00C538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F1190">
        <w:rPr>
          <w:b/>
          <w:sz w:val="24"/>
          <w:szCs w:val="24"/>
        </w:rPr>
        <w:t xml:space="preserve">Тема № 4. </w:t>
      </w:r>
      <w:r w:rsidRPr="005E26AF">
        <w:rPr>
          <w:b/>
          <w:sz w:val="24"/>
          <w:szCs w:val="24"/>
        </w:rPr>
        <w:t>Грамматические категории глагола в древнеанглийском языке.</w:t>
      </w:r>
    </w:p>
    <w:p w:rsidR="00C53801" w:rsidRPr="00FF1190" w:rsidRDefault="00C53801" w:rsidP="00C53801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</w:t>
      </w:r>
      <w:r w:rsidRPr="00FF1190">
        <w:rPr>
          <w:sz w:val="24"/>
          <w:szCs w:val="24"/>
          <w:shd w:val="clear" w:color="auto" w:fill="FFFFFF"/>
        </w:rPr>
        <w:t>лагольная система древнеанглийского языка была представлена личными и неличными формами глагола, различие между которыми было более существенным, чем в настоящее время, поскольку неличные формы не только спрягались, но и склонялись, подобно именным частям речи. Система спряжения древнеанглийского глагола включала категории времени, наклонения, числа и лица. Все категории пользовались только синт</w:t>
      </w:r>
      <w:r w:rsidRPr="00FF1190">
        <w:rPr>
          <w:sz w:val="24"/>
          <w:szCs w:val="24"/>
          <w:shd w:val="clear" w:color="auto" w:fill="FFFFFF"/>
        </w:rPr>
        <w:t>е</w:t>
      </w:r>
      <w:r w:rsidRPr="00FF1190">
        <w:rPr>
          <w:sz w:val="24"/>
          <w:szCs w:val="24"/>
          <w:shd w:val="clear" w:color="auto" w:fill="FFFFFF"/>
        </w:rPr>
        <w:t>тическими показателями — флексиями, внутрекорневыми чередованиями, суффиксами. Все глаголы древнеанглийского языка можно подразделить на группы в зависимости от грамматических средств, используемых при образовании их основ — чередование гла</w:t>
      </w:r>
      <w:r w:rsidRPr="00FF1190">
        <w:rPr>
          <w:sz w:val="24"/>
          <w:szCs w:val="24"/>
          <w:shd w:val="clear" w:color="auto" w:fill="FFFFFF"/>
        </w:rPr>
        <w:t>с</w:t>
      </w:r>
      <w:r w:rsidRPr="00FF1190">
        <w:rPr>
          <w:sz w:val="24"/>
          <w:szCs w:val="24"/>
          <w:shd w:val="clear" w:color="auto" w:fill="FFFFFF"/>
        </w:rPr>
        <w:t>ных в корне и суффиксация.</w:t>
      </w:r>
    </w:p>
    <w:p w:rsidR="00C53801" w:rsidRDefault="00C53801" w:rsidP="00C53801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C53801" w:rsidRPr="00843725" w:rsidRDefault="00C53801" w:rsidP="00C5380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3725">
        <w:rPr>
          <w:b/>
          <w:sz w:val="24"/>
          <w:szCs w:val="24"/>
        </w:rPr>
        <w:t>Тема № 5.</w:t>
      </w:r>
      <w:r w:rsidRPr="005E26AF">
        <w:rPr>
          <w:b/>
          <w:sz w:val="24"/>
          <w:szCs w:val="24"/>
        </w:rPr>
        <w:t>Глагольная парадигма в среднеанглийском языке.</w:t>
      </w:r>
    </w:p>
    <w:p w:rsidR="00C53801" w:rsidRPr="00843725" w:rsidRDefault="00C53801" w:rsidP="00C53801">
      <w:pPr>
        <w:pStyle w:val="aa"/>
        <w:shd w:val="clear" w:color="auto" w:fill="FFFFFF"/>
        <w:jc w:val="both"/>
      </w:pPr>
      <w:r w:rsidRPr="00843725">
        <w:rPr>
          <w:shd w:val="clear" w:color="auto" w:fill="FFFFFF"/>
        </w:rPr>
        <w:t xml:space="preserve">Древнеанглийская морфологическая классификация глаголов претерпевает значительные изменения в XII–XV вв. </w:t>
      </w:r>
      <w:r w:rsidRPr="00843725">
        <w:t xml:space="preserve">Изменения в формах сильных глаголов в с.а. период заключаются в следующем: – ослабление неударных гласных (безударный вокализм) до слабого -е [ə] отразилась на окончаниях инфинитива и множественного числа прошедшего времени;– префикс </w:t>
      </w:r>
      <w:r w:rsidRPr="00843725">
        <w:rPr>
          <w:rFonts w:ascii="Cambria Math" w:hAnsi="Cambria Math" w:cs="Cambria Math"/>
        </w:rPr>
        <w:t>ʒ</w:t>
      </w:r>
      <w:r w:rsidRPr="00843725">
        <w:t xml:space="preserve">e- в P II исчезает, он встречается лишь в изолированных формах; – в глаголах IV и V классов форма единственного прошедшего начинает проникать во множественное прошедшее, подготовливая сведение 4-х основных форм спряжения к трем характерным для новоанглийского периода; – наблюдается переход глаголов из одного класса в другой в связи с общностью гласных в инфинитиве и в формах прошедшего времени. </w:t>
      </w:r>
      <w:r w:rsidRPr="00843725">
        <w:rPr>
          <w:shd w:val="clear" w:color="auto" w:fill="FFFFFF"/>
        </w:rPr>
        <w:t>В связи с безударным вокализмом</w:t>
      </w:r>
      <w:r w:rsidRPr="00843725">
        <w:rPr>
          <w:rStyle w:val="apple-converted-space"/>
          <w:shd w:val="clear" w:color="auto" w:fill="FFFFFF"/>
        </w:rPr>
        <w:t> </w:t>
      </w:r>
      <w:r w:rsidRPr="00843725">
        <w:rPr>
          <w:i/>
          <w:iCs/>
          <w:shd w:val="clear" w:color="auto" w:fill="FFFFFF"/>
        </w:rPr>
        <w:t>слабые</w:t>
      </w:r>
      <w:r w:rsidRPr="00843725">
        <w:rPr>
          <w:rStyle w:val="apple-converted-space"/>
          <w:i/>
          <w:iCs/>
          <w:shd w:val="clear" w:color="auto" w:fill="FFFFFF"/>
        </w:rPr>
        <w:t> </w:t>
      </w:r>
      <w:r w:rsidRPr="00843725">
        <w:rPr>
          <w:shd w:val="clear" w:color="auto" w:fill="FFFFFF"/>
        </w:rPr>
        <w:t>глаголы в среднеанглийский период теряют различие I и II классов.  Взамен разрушающейся парадигме окончаний в системе английского глагола возникают</w:t>
      </w:r>
      <w:r w:rsidRPr="00843725">
        <w:rPr>
          <w:rStyle w:val="apple-converted-space"/>
          <w:shd w:val="clear" w:color="auto" w:fill="FFFFFF"/>
        </w:rPr>
        <w:t> </w:t>
      </w:r>
      <w:r w:rsidRPr="00843725">
        <w:rPr>
          <w:i/>
          <w:iCs/>
          <w:shd w:val="clear" w:color="auto" w:fill="FFFFFF"/>
        </w:rPr>
        <w:t>аналитические формы</w:t>
      </w:r>
      <w:r w:rsidRPr="00843725">
        <w:rPr>
          <w:rStyle w:val="apple-converted-space"/>
          <w:i/>
          <w:iCs/>
          <w:shd w:val="clear" w:color="auto" w:fill="FFFFFF"/>
        </w:rPr>
        <w:t> </w:t>
      </w:r>
      <w:r w:rsidRPr="00843725">
        <w:rPr>
          <w:shd w:val="clear" w:color="auto" w:fill="FFFFFF"/>
        </w:rPr>
        <w:t>в среднеанглийский период.</w:t>
      </w:r>
    </w:p>
    <w:p w:rsidR="00C53801" w:rsidRDefault="00C53801" w:rsidP="00C53801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C53801" w:rsidRPr="00843725" w:rsidRDefault="00C53801" w:rsidP="00C5380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3725">
        <w:rPr>
          <w:b/>
          <w:sz w:val="24"/>
          <w:szCs w:val="24"/>
        </w:rPr>
        <w:t>Тема № 6.</w:t>
      </w:r>
      <w:r w:rsidRPr="005E26AF">
        <w:rPr>
          <w:b/>
          <w:sz w:val="24"/>
          <w:szCs w:val="24"/>
        </w:rPr>
        <w:t>Способы выражения синтаксической связи  в древнеанглийском языке.</w:t>
      </w:r>
    </w:p>
    <w:p w:rsidR="00C53801" w:rsidRPr="00843725" w:rsidRDefault="00C53801" w:rsidP="00C538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3725">
        <w:rPr>
          <w:sz w:val="24"/>
          <w:szCs w:val="24"/>
          <w:shd w:val="clear" w:color="auto" w:fill="FFFFFF"/>
        </w:rPr>
        <w:t>Английский язык древнего периода был языком преимущественно синтетическим. Это означает, что морфологические оформители были настолько широко представлены в этот период, что давали возмож</w:t>
      </w:r>
      <w:r w:rsidRPr="00843725">
        <w:rPr>
          <w:sz w:val="24"/>
          <w:szCs w:val="24"/>
          <w:shd w:val="clear" w:color="auto" w:fill="FFFFFF"/>
        </w:rPr>
        <w:softHyphen/>
        <w:t>ность по самой форме слова определить отношение данн</w:t>
      </w:r>
      <w:r w:rsidRPr="00843725">
        <w:rPr>
          <w:sz w:val="24"/>
          <w:szCs w:val="24"/>
          <w:shd w:val="clear" w:color="auto" w:fill="FFFFFF"/>
        </w:rPr>
        <w:t>о</w:t>
      </w:r>
      <w:r w:rsidRPr="00843725">
        <w:rPr>
          <w:sz w:val="24"/>
          <w:szCs w:val="24"/>
          <w:shd w:val="clear" w:color="auto" w:fill="FFFFFF"/>
        </w:rPr>
        <w:t>го слова к другим словам в предложении. Поэтому порядок слов в предложении как гра</w:t>
      </w:r>
      <w:r w:rsidRPr="00843725">
        <w:rPr>
          <w:sz w:val="24"/>
          <w:szCs w:val="24"/>
          <w:shd w:val="clear" w:color="auto" w:fill="FFFFFF"/>
        </w:rPr>
        <w:t>м</w:t>
      </w:r>
      <w:r w:rsidRPr="00843725">
        <w:rPr>
          <w:sz w:val="24"/>
          <w:szCs w:val="24"/>
          <w:shd w:val="clear" w:color="auto" w:fill="FFFFFF"/>
        </w:rPr>
        <w:t>матический признак, указывающий на связи членов предло</w:t>
      </w:r>
      <w:r w:rsidRPr="00843725">
        <w:rPr>
          <w:sz w:val="24"/>
          <w:szCs w:val="24"/>
          <w:shd w:val="clear" w:color="auto" w:fill="FFFFFF"/>
        </w:rPr>
        <w:softHyphen/>
        <w:t>жения между собой, не имел в этот период решающего значения; эта особенность была причиной относительно свобо</w:t>
      </w:r>
      <w:r w:rsidRPr="00843725">
        <w:rPr>
          <w:sz w:val="24"/>
          <w:szCs w:val="24"/>
          <w:shd w:val="clear" w:color="auto" w:fill="FFFFFF"/>
        </w:rPr>
        <w:t>д</w:t>
      </w:r>
      <w:r w:rsidRPr="00843725">
        <w:rPr>
          <w:sz w:val="24"/>
          <w:szCs w:val="24"/>
          <w:shd w:val="clear" w:color="auto" w:fill="FFFFFF"/>
        </w:rPr>
        <w:t>ного порядка, т.е. такого порядка, когда данный член предложения, например подлежа</w:t>
      </w:r>
      <w:r w:rsidRPr="00843725">
        <w:rPr>
          <w:sz w:val="24"/>
          <w:szCs w:val="24"/>
          <w:shd w:val="clear" w:color="auto" w:fill="FFFFFF"/>
        </w:rPr>
        <w:softHyphen/>
        <w:t>щее, может стоять на первом месте, на втором, на последнем месте, и его синтаксическая функция от этого не изменяется. Др.-англ. предложение могло быть бесподлежащным и неопределенно-личным, которое строилось с помощью местоимения man. Роль предлогов в этот период сводится в основном к уточнению значений падежных отношений. Наряду со сложносочиненными предложениями, имеется довольно развитая система подчинения; встречаются подчиненные предложения различных типов. Важной характеристикой др.-англ. предложения является то, что в отрицательной форме оно обладало полинегативн</w:t>
      </w:r>
      <w:r w:rsidRPr="00843725">
        <w:rPr>
          <w:sz w:val="24"/>
          <w:szCs w:val="24"/>
          <w:shd w:val="clear" w:color="auto" w:fill="FFFFFF"/>
        </w:rPr>
        <w:t>о</w:t>
      </w:r>
      <w:r w:rsidRPr="00843725">
        <w:rPr>
          <w:sz w:val="24"/>
          <w:szCs w:val="24"/>
          <w:shd w:val="clear" w:color="auto" w:fill="FFFFFF"/>
        </w:rPr>
        <w:t>стью, т.е. показатель отрицания мог выступать перед несколькими членами предложения.</w:t>
      </w:r>
    </w:p>
    <w:p w:rsidR="00C53801" w:rsidRDefault="00C53801" w:rsidP="00C53801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C53801" w:rsidRPr="005E26AF" w:rsidRDefault="00C53801" w:rsidP="00C538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13570">
        <w:rPr>
          <w:b/>
          <w:sz w:val="24"/>
          <w:szCs w:val="24"/>
        </w:rPr>
        <w:t>Тема № 7.</w:t>
      </w:r>
      <w:r w:rsidRPr="005E26AF">
        <w:rPr>
          <w:b/>
          <w:sz w:val="24"/>
          <w:szCs w:val="24"/>
        </w:rPr>
        <w:t>Способы выражения синтаксической связи  в среднеанглийском п</w:t>
      </w:r>
      <w:r w:rsidRPr="005E26AF">
        <w:rPr>
          <w:b/>
          <w:sz w:val="24"/>
          <w:szCs w:val="24"/>
        </w:rPr>
        <w:t>е</w:t>
      </w:r>
      <w:r w:rsidRPr="005E26AF">
        <w:rPr>
          <w:b/>
          <w:sz w:val="24"/>
          <w:szCs w:val="24"/>
        </w:rPr>
        <w:t>риоде.</w:t>
      </w:r>
    </w:p>
    <w:p w:rsidR="00C53801" w:rsidRPr="004D7671" w:rsidRDefault="00C53801" w:rsidP="00C53801">
      <w:pPr>
        <w:pStyle w:val="aa"/>
        <w:shd w:val="clear" w:color="auto" w:fill="FEFEFE"/>
        <w:ind w:firstLine="708"/>
        <w:jc w:val="both"/>
      </w:pPr>
      <w:r w:rsidRPr="004D7671">
        <w:t>В среднеанглийском языке появляется тенденция к установлению более твердого порядка слов в предложении, чем в древнеанглийском языке. Эта тенденция связана с ра</w:t>
      </w:r>
      <w:r w:rsidRPr="004D7671">
        <w:t>з</w:t>
      </w:r>
      <w:r w:rsidRPr="004D7671">
        <w:t>рушением флексий и установлением омонимии падежных окончаний. Связь между слов</w:t>
      </w:r>
      <w:r w:rsidRPr="004D7671">
        <w:t>а</w:t>
      </w:r>
      <w:r w:rsidRPr="004D7671">
        <w:t xml:space="preserve">ми стала передаваться с помощью аналитических средств, а именно, с помощью порядка </w:t>
      </w:r>
      <w:r w:rsidRPr="004D7671">
        <w:lastRenderedPageBreak/>
        <w:t>слов и предлогов. При твердом порядке слов подлежащее, выраженное существительным в общем падеже, помещалось в начале предложения перед сказуемым, а прямое дополн</w:t>
      </w:r>
      <w:r w:rsidRPr="004D7671">
        <w:t>е</w:t>
      </w:r>
      <w:r w:rsidRPr="004D7671">
        <w:t>ние, выраженное тем же общим падежом существительного, после сказуемого, т.е. опр</w:t>
      </w:r>
      <w:r w:rsidRPr="004D7671">
        <w:t>е</w:t>
      </w:r>
      <w:r w:rsidRPr="004D7671">
        <w:t>деленный порядок членов предложения становится грамматическим средством выражения подлежащего и прямого дополнения. Но все же возможна некоторая свобода располож</w:t>
      </w:r>
      <w:r w:rsidRPr="004D7671">
        <w:t>е</w:t>
      </w:r>
      <w:r w:rsidRPr="004D7671">
        <w:t>ния членов предложения. Так, сохраняется обратный порядок слов после обстоятельств времени и места. Большие изменения произошли в отрицательных предложениях. Во</w:t>
      </w:r>
      <w:r w:rsidRPr="004D7671">
        <w:t>з</w:t>
      </w:r>
      <w:r w:rsidRPr="004D7671">
        <w:t>можны еще случаи употребления двойного отрицания.</w:t>
      </w:r>
    </w:p>
    <w:p w:rsidR="00C53801" w:rsidRDefault="00C53801" w:rsidP="00C53801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</w:p>
    <w:p w:rsidR="00C53801" w:rsidRPr="005702B4" w:rsidRDefault="00C53801" w:rsidP="00C5380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02B4">
        <w:rPr>
          <w:b/>
          <w:sz w:val="24"/>
          <w:szCs w:val="24"/>
        </w:rPr>
        <w:t xml:space="preserve"> Тема № 8</w:t>
      </w:r>
      <w:r w:rsidRPr="005702B4">
        <w:rPr>
          <w:sz w:val="24"/>
          <w:szCs w:val="24"/>
        </w:rPr>
        <w:t xml:space="preserve">. </w:t>
      </w:r>
      <w:r w:rsidRPr="005E26AF">
        <w:rPr>
          <w:b/>
          <w:sz w:val="24"/>
          <w:szCs w:val="24"/>
        </w:rPr>
        <w:t>Изменения в новоанглийском синтаксисе.</w:t>
      </w:r>
    </w:p>
    <w:p w:rsidR="00C53801" w:rsidRPr="005702B4" w:rsidRDefault="00C53801" w:rsidP="00C53801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5702B4">
        <w:rPr>
          <w:sz w:val="24"/>
          <w:szCs w:val="24"/>
        </w:rPr>
        <w:t>В области синтаксического строя в новоанглийский период произошли значител</w:t>
      </w:r>
      <w:r w:rsidRPr="005702B4">
        <w:rPr>
          <w:sz w:val="24"/>
          <w:szCs w:val="24"/>
        </w:rPr>
        <w:t>ь</w:t>
      </w:r>
      <w:r w:rsidRPr="005702B4">
        <w:rPr>
          <w:sz w:val="24"/>
          <w:szCs w:val="24"/>
        </w:rPr>
        <w:t>ные изменения. Часть этих изменений находится в тесной связи с развитием морфолог</w:t>
      </w:r>
      <w:r w:rsidRPr="005702B4">
        <w:rPr>
          <w:sz w:val="24"/>
          <w:szCs w:val="24"/>
        </w:rPr>
        <w:t>и</w:t>
      </w:r>
      <w:r w:rsidRPr="005702B4">
        <w:rPr>
          <w:sz w:val="24"/>
          <w:szCs w:val="24"/>
        </w:rPr>
        <w:t>ческого строя. Так, почти полное исчезновение согласования связано с превращением прилагательных в неизменяемую часть речи, а также значительным сокращением числа личных окончаний в глаголе.Сфера применения управления также сузилась в новоангли</w:t>
      </w:r>
      <w:r w:rsidRPr="005702B4">
        <w:rPr>
          <w:sz w:val="24"/>
          <w:szCs w:val="24"/>
        </w:rPr>
        <w:t>й</w:t>
      </w:r>
      <w:r w:rsidRPr="005702B4">
        <w:rPr>
          <w:sz w:val="24"/>
          <w:szCs w:val="24"/>
        </w:rPr>
        <w:t>ский период. Сохранилось только управление формами объектного падежа личных мест</w:t>
      </w:r>
      <w:r w:rsidRPr="005702B4">
        <w:rPr>
          <w:sz w:val="24"/>
          <w:szCs w:val="24"/>
        </w:rPr>
        <w:t>о</w:t>
      </w:r>
      <w:r w:rsidRPr="005702B4">
        <w:rPr>
          <w:sz w:val="24"/>
          <w:szCs w:val="24"/>
        </w:rPr>
        <w:t>имений, вопросительного местоимения who и относительного местоимения who в фун</w:t>
      </w:r>
      <w:r w:rsidRPr="005702B4">
        <w:rPr>
          <w:sz w:val="24"/>
          <w:szCs w:val="24"/>
        </w:rPr>
        <w:t>к</w:t>
      </w:r>
      <w:r w:rsidRPr="005702B4">
        <w:rPr>
          <w:sz w:val="24"/>
          <w:szCs w:val="24"/>
        </w:rPr>
        <w:t>ции прямого и косвенного дополнения.</w:t>
      </w:r>
      <w:r w:rsidRPr="005702B4">
        <w:rPr>
          <w:sz w:val="24"/>
          <w:szCs w:val="24"/>
          <w:shd w:val="clear" w:color="auto" w:fill="FFFFFF"/>
        </w:rPr>
        <w:t>Роль примыкания как средства выражения синта</w:t>
      </w:r>
      <w:r w:rsidRPr="005702B4">
        <w:rPr>
          <w:sz w:val="24"/>
          <w:szCs w:val="24"/>
          <w:shd w:val="clear" w:color="auto" w:fill="FFFFFF"/>
        </w:rPr>
        <w:t>к</w:t>
      </w:r>
      <w:r w:rsidRPr="005702B4">
        <w:rPr>
          <w:sz w:val="24"/>
          <w:szCs w:val="24"/>
          <w:shd w:val="clear" w:color="auto" w:fill="FFFFFF"/>
        </w:rPr>
        <w:t>сических связей заметно возрастает в новоанглийский период за счет согласов</w:t>
      </w:r>
      <w:r w:rsidRPr="005702B4">
        <w:rPr>
          <w:sz w:val="24"/>
          <w:szCs w:val="24"/>
          <w:shd w:val="clear" w:color="auto" w:fill="FFFFFF"/>
        </w:rPr>
        <w:t>а</w:t>
      </w:r>
      <w:r w:rsidRPr="005702B4">
        <w:rPr>
          <w:sz w:val="24"/>
          <w:szCs w:val="24"/>
          <w:shd w:val="clear" w:color="auto" w:fill="FFFFFF"/>
        </w:rPr>
        <w:t>ния.</w:t>
      </w:r>
      <w:r w:rsidRPr="005702B4">
        <w:rPr>
          <w:rStyle w:val="apple-converted-space"/>
          <w:sz w:val="24"/>
          <w:szCs w:val="24"/>
          <w:shd w:val="clear" w:color="auto" w:fill="FFFFFF"/>
        </w:rPr>
        <w:t> </w:t>
      </w:r>
      <w:r w:rsidRPr="005702B4">
        <w:rPr>
          <w:sz w:val="24"/>
          <w:szCs w:val="24"/>
          <w:shd w:val="clear" w:color="auto" w:fill="FFFFFF"/>
        </w:rPr>
        <w:t>Замыкание между артиклем или предлогом и существительным стало в новоангли</w:t>
      </w:r>
      <w:r w:rsidRPr="005702B4">
        <w:rPr>
          <w:sz w:val="24"/>
          <w:szCs w:val="24"/>
          <w:shd w:val="clear" w:color="auto" w:fill="FFFFFF"/>
        </w:rPr>
        <w:t>й</w:t>
      </w:r>
      <w:r w:rsidRPr="005702B4">
        <w:rPr>
          <w:sz w:val="24"/>
          <w:szCs w:val="24"/>
          <w:shd w:val="clear" w:color="auto" w:fill="FFFFFF"/>
        </w:rPr>
        <w:t>ском языке распространенным средством характеристики определительной функции сл</w:t>
      </w:r>
      <w:r w:rsidRPr="005702B4">
        <w:rPr>
          <w:sz w:val="24"/>
          <w:szCs w:val="24"/>
          <w:shd w:val="clear" w:color="auto" w:fill="FFFFFF"/>
        </w:rPr>
        <w:t>о</w:t>
      </w:r>
      <w:r w:rsidRPr="005702B4">
        <w:rPr>
          <w:sz w:val="24"/>
          <w:szCs w:val="24"/>
          <w:shd w:val="clear" w:color="auto" w:fill="FFFFFF"/>
        </w:rPr>
        <w:t>ва. В новоанглийском окончательно устанавливаются строгие правила употребления о</w:t>
      </w:r>
      <w:r w:rsidRPr="005702B4">
        <w:rPr>
          <w:sz w:val="24"/>
          <w:szCs w:val="24"/>
          <w:shd w:val="clear" w:color="auto" w:fill="FFFFFF"/>
        </w:rPr>
        <w:t>т</w:t>
      </w:r>
      <w:r w:rsidRPr="005702B4">
        <w:rPr>
          <w:sz w:val="24"/>
          <w:szCs w:val="24"/>
          <w:shd w:val="clear" w:color="auto" w:fill="FFFFFF"/>
        </w:rPr>
        <w:t>рицания.</w:t>
      </w:r>
      <w:r w:rsidRPr="005702B4">
        <w:rPr>
          <w:rStyle w:val="apple-converted-space"/>
          <w:sz w:val="24"/>
          <w:szCs w:val="24"/>
          <w:shd w:val="clear" w:color="auto" w:fill="FFFFFF"/>
        </w:rPr>
        <w:t> </w:t>
      </w:r>
      <w:r w:rsidRPr="005702B4">
        <w:rPr>
          <w:sz w:val="24"/>
          <w:szCs w:val="24"/>
          <w:shd w:val="clear" w:color="auto" w:fill="FFFFFF"/>
        </w:rPr>
        <w:t>Кроме того, наметившаяся в среднеанглийском периоде тенденция к выработке устойчивого порядка слов в предложении получает свое дальнейшее развитие в период становления национальной нормы английского языка.</w:t>
      </w:r>
      <w:r w:rsidRPr="005702B4">
        <w:rPr>
          <w:rStyle w:val="apple-converted-space"/>
          <w:sz w:val="24"/>
          <w:szCs w:val="24"/>
          <w:shd w:val="clear" w:color="auto" w:fill="FFFFFF"/>
        </w:rPr>
        <w:t> </w:t>
      </w:r>
    </w:p>
    <w:p w:rsidR="00C53801" w:rsidRDefault="00C53801" w:rsidP="00C53801">
      <w:pPr>
        <w:tabs>
          <w:tab w:val="left" w:pos="900"/>
        </w:tabs>
        <w:ind w:firstLine="709"/>
        <w:jc w:val="both"/>
        <w:rPr>
          <w:rStyle w:val="apple-converted-space"/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A960D5" w:rsidRPr="00C53801" w:rsidRDefault="00A960D5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266D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266D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02ECE" w:rsidRPr="00C266DB" w:rsidRDefault="00102ECE" w:rsidP="00957AA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Методические </w:t>
      </w:r>
      <w:r w:rsidR="009F22C7" w:rsidRPr="00C266DB">
        <w:rPr>
          <w:rFonts w:ascii="Times New Roman" w:hAnsi="Times New Roman"/>
          <w:sz w:val="24"/>
          <w:szCs w:val="24"/>
        </w:rPr>
        <w:t>указания для</w:t>
      </w:r>
      <w:r w:rsidRPr="00C266DB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F33E0E">
        <w:rPr>
          <w:rFonts w:ascii="Times New Roman" w:hAnsi="Times New Roman"/>
          <w:sz w:val="24"/>
          <w:szCs w:val="24"/>
        </w:rPr>
        <w:t>Лексика и грамматика изучаемого иностранного языка в историческом аспе</w:t>
      </w:r>
      <w:r w:rsidR="00F33E0E">
        <w:rPr>
          <w:rFonts w:ascii="Times New Roman" w:hAnsi="Times New Roman"/>
          <w:sz w:val="24"/>
          <w:szCs w:val="24"/>
        </w:rPr>
        <w:t>к</w:t>
      </w:r>
      <w:r w:rsidR="00F33E0E">
        <w:rPr>
          <w:rFonts w:ascii="Times New Roman" w:hAnsi="Times New Roman"/>
          <w:sz w:val="24"/>
          <w:szCs w:val="24"/>
        </w:rPr>
        <w:t>те</w:t>
      </w:r>
      <w:r w:rsidRPr="00C266DB">
        <w:rPr>
          <w:rFonts w:ascii="Times New Roman" w:hAnsi="Times New Roman"/>
          <w:sz w:val="24"/>
          <w:szCs w:val="24"/>
        </w:rPr>
        <w:t>»/</w:t>
      </w:r>
      <w:r w:rsidR="00622D25">
        <w:rPr>
          <w:rFonts w:ascii="Times New Roman" w:hAnsi="Times New Roman"/>
          <w:sz w:val="24"/>
          <w:szCs w:val="24"/>
        </w:rPr>
        <w:t>О.К.Мжельская</w:t>
      </w:r>
      <w:r w:rsidRPr="00C266DB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9F22C7">
        <w:rPr>
          <w:rFonts w:ascii="Times New Roman" w:hAnsi="Times New Roman"/>
          <w:sz w:val="24"/>
          <w:szCs w:val="24"/>
        </w:rPr>
        <w:t>2</w:t>
      </w:r>
      <w:r w:rsidR="005C4536">
        <w:rPr>
          <w:rFonts w:ascii="Times New Roman" w:hAnsi="Times New Roman"/>
          <w:sz w:val="24"/>
          <w:szCs w:val="24"/>
        </w:rPr>
        <w:t>3</w:t>
      </w:r>
      <w:r w:rsidRPr="00C266DB">
        <w:rPr>
          <w:rFonts w:ascii="Times New Roman" w:hAnsi="Times New Roman"/>
          <w:sz w:val="24"/>
          <w:szCs w:val="24"/>
        </w:rPr>
        <w:t xml:space="preserve">. </w:t>
      </w:r>
    </w:p>
    <w:p w:rsidR="00622D25" w:rsidRPr="00DB0251" w:rsidRDefault="00622D25" w:rsidP="00622D2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025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DB0251">
        <w:rPr>
          <w:rFonts w:ascii="Times New Roman" w:hAnsi="Times New Roman"/>
          <w:sz w:val="24"/>
          <w:szCs w:val="24"/>
        </w:rPr>
        <w:t>е</w:t>
      </w:r>
      <w:r w:rsidRPr="00DB0251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DB0251">
        <w:rPr>
          <w:rFonts w:ascii="Times New Roman" w:hAnsi="Times New Roman"/>
          <w:sz w:val="24"/>
          <w:szCs w:val="24"/>
        </w:rPr>
        <w:t>а</w:t>
      </w:r>
      <w:r w:rsidRPr="00DB0251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22D25" w:rsidRPr="00DB0251" w:rsidRDefault="00622D25" w:rsidP="00622D2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025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DB0251">
        <w:rPr>
          <w:rFonts w:ascii="Times New Roman" w:hAnsi="Times New Roman"/>
          <w:sz w:val="24"/>
          <w:szCs w:val="24"/>
        </w:rPr>
        <w:t>н</w:t>
      </w:r>
      <w:r w:rsidRPr="00DB025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622D25" w:rsidRPr="00DB0251" w:rsidRDefault="00622D25" w:rsidP="00622D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025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DB0251">
        <w:rPr>
          <w:rFonts w:ascii="Times New Roman" w:hAnsi="Times New Roman"/>
          <w:sz w:val="24"/>
          <w:szCs w:val="24"/>
        </w:rPr>
        <w:t>о</w:t>
      </w:r>
      <w:r w:rsidRPr="00DB025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DB0251">
        <w:rPr>
          <w:rFonts w:ascii="Times New Roman" w:hAnsi="Times New Roman"/>
          <w:sz w:val="24"/>
          <w:szCs w:val="24"/>
        </w:rPr>
        <w:t>а</w:t>
      </w:r>
      <w:r w:rsidRPr="00DB0251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DB0251">
        <w:rPr>
          <w:rFonts w:ascii="Times New Roman" w:hAnsi="Times New Roman"/>
          <w:sz w:val="24"/>
          <w:szCs w:val="24"/>
        </w:rPr>
        <w:t>у</w:t>
      </w:r>
      <w:r w:rsidRPr="00DB0251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DB0251">
        <w:rPr>
          <w:rFonts w:ascii="Times New Roman" w:hAnsi="Times New Roman"/>
          <w:sz w:val="24"/>
          <w:szCs w:val="24"/>
        </w:rPr>
        <w:t>р</w:t>
      </w:r>
      <w:r w:rsidRPr="00DB0251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C266D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266DB" w:rsidRDefault="00D14A8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7F4B97" w:rsidRPr="00C266DB">
        <w:rPr>
          <w:b/>
          <w:sz w:val="24"/>
          <w:szCs w:val="24"/>
        </w:rPr>
        <w:t>.</w:t>
      </w:r>
      <w:r w:rsidR="00785842" w:rsidRPr="00C266D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53801" w:rsidRPr="00A87126" w:rsidRDefault="00C53801" w:rsidP="00C5380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87126">
        <w:rPr>
          <w:b/>
          <w:bCs/>
          <w:i/>
          <w:color w:val="000000"/>
          <w:sz w:val="24"/>
          <w:szCs w:val="24"/>
        </w:rPr>
        <w:t>Основная:</w:t>
      </w:r>
    </w:p>
    <w:p w:rsidR="00C53801" w:rsidRPr="00A87126" w:rsidRDefault="00C53801" w:rsidP="00C53801">
      <w:pPr>
        <w:numPr>
          <w:ilvl w:val="0"/>
          <w:numId w:val="49"/>
        </w:numPr>
        <w:ind w:left="0"/>
        <w:jc w:val="both"/>
        <w:rPr>
          <w:b/>
          <w:sz w:val="24"/>
          <w:szCs w:val="24"/>
        </w:rPr>
      </w:pPr>
      <w:r w:rsidRPr="00A87126">
        <w:rPr>
          <w:sz w:val="24"/>
          <w:szCs w:val="24"/>
          <w:shd w:val="clear" w:color="auto" w:fill="FCFCFC"/>
        </w:rPr>
        <w:t>Павленко Л.Г. История английского языка. Теория, практика: учебное пособие/ Павленко Л.Г.</w:t>
      </w:r>
      <w:r w:rsidRPr="004D7671">
        <w:rPr>
          <w:sz w:val="24"/>
          <w:szCs w:val="24"/>
        </w:rPr>
        <w:t>–</w:t>
      </w:r>
      <w:r w:rsidRPr="00A87126">
        <w:rPr>
          <w:sz w:val="24"/>
          <w:szCs w:val="24"/>
          <w:shd w:val="clear" w:color="auto" w:fill="FCFCFC"/>
        </w:rPr>
        <w:t xml:space="preserve"> Саратов: Вузовское образование, 2016.</w:t>
      </w:r>
      <w:r w:rsidRPr="004D7671">
        <w:rPr>
          <w:sz w:val="24"/>
          <w:szCs w:val="24"/>
        </w:rPr>
        <w:t>–</w:t>
      </w:r>
      <w:r w:rsidRPr="00A87126">
        <w:rPr>
          <w:sz w:val="24"/>
          <w:szCs w:val="24"/>
          <w:shd w:val="clear" w:color="auto" w:fill="FCFCFC"/>
        </w:rPr>
        <w:t xml:space="preserve"> 211 c.</w:t>
      </w:r>
      <w:r w:rsidRPr="004D7671">
        <w:rPr>
          <w:sz w:val="24"/>
          <w:szCs w:val="24"/>
        </w:rPr>
        <w:t>–</w:t>
      </w:r>
      <w:r w:rsidR="009F22C7" w:rsidRPr="00820556">
        <w:rPr>
          <w:spacing w:val="-3"/>
          <w:sz w:val="24"/>
          <w:szCs w:val="24"/>
          <w:lang w:eastAsia="en-US"/>
        </w:rPr>
        <w:t>Текст:</w:t>
      </w:r>
      <w:r w:rsidR="00E95CA4" w:rsidRPr="00820556">
        <w:rPr>
          <w:spacing w:val="-3"/>
          <w:sz w:val="24"/>
          <w:szCs w:val="24"/>
          <w:lang w:eastAsia="en-US"/>
        </w:rPr>
        <w:t xml:space="preserve"> электронный // ЭБС </w:t>
      </w:r>
      <w:r w:rsidR="00E95CA4" w:rsidRPr="00820556">
        <w:rPr>
          <w:spacing w:val="-3"/>
          <w:sz w:val="24"/>
          <w:szCs w:val="24"/>
          <w:lang w:val="en-US" w:eastAsia="en-US"/>
        </w:rPr>
        <w:t>IPRBooks</w:t>
      </w:r>
      <w:r w:rsidR="00E95CA4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A606F">
          <w:rPr>
            <w:rStyle w:val="a8"/>
            <w:spacing w:val="-3"/>
            <w:sz w:val="24"/>
            <w:szCs w:val="24"/>
            <w:lang w:eastAsia="en-US"/>
          </w:rPr>
          <w:t>http://www.iprbookshop.ru/44224..</w:t>
        </w:r>
      </w:hyperlink>
      <w:r w:rsidRPr="00A87126">
        <w:rPr>
          <w:sz w:val="24"/>
          <w:szCs w:val="24"/>
          <w:shd w:val="clear" w:color="auto" w:fill="FCFCFC"/>
        </w:rPr>
        <w:t>.</w:t>
      </w:r>
    </w:p>
    <w:p w:rsidR="00C53801" w:rsidRPr="00A87126" w:rsidRDefault="00C53801" w:rsidP="00C53801">
      <w:pPr>
        <w:numPr>
          <w:ilvl w:val="0"/>
          <w:numId w:val="49"/>
        </w:numPr>
        <w:ind w:left="0"/>
        <w:jc w:val="both"/>
        <w:rPr>
          <w:b/>
          <w:sz w:val="24"/>
          <w:szCs w:val="24"/>
        </w:rPr>
      </w:pPr>
      <w:r w:rsidRPr="00A87126">
        <w:rPr>
          <w:color w:val="000000"/>
          <w:sz w:val="24"/>
          <w:szCs w:val="24"/>
          <w:shd w:val="clear" w:color="auto" w:fill="FCFCFC"/>
        </w:rPr>
        <w:t>История английского языка. Часть I. Конспект лекций: учебно-методическое пособие/.</w:t>
      </w:r>
      <w:r w:rsidRPr="004D7671">
        <w:rPr>
          <w:sz w:val="24"/>
          <w:szCs w:val="24"/>
        </w:rPr>
        <w:t>–</w:t>
      </w:r>
      <w:r w:rsidRPr="00A87126">
        <w:rPr>
          <w:color w:val="000000"/>
          <w:sz w:val="24"/>
          <w:szCs w:val="24"/>
          <w:shd w:val="clear" w:color="auto" w:fill="FCFCFC"/>
        </w:rPr>
        <w:t xml:space="preserve"> Краснодар: Южный институт менеджмента, 2014.</w:t>
      </w:r>
      <w:r w:rsidRPr="004D7671">
        <w:rPr>
          <w:sz w:val="24"/>
          <w:szCs w:val="24"/>
        </w:rPr>
        <w:t>–</w:t>
      </w:r>
      <w:r w:rsidRPr="00A87126">
        <w:rPr>
          <w:color w:val="000000"/>
          <w:sz w:val="24"/>
          <w:szCs w:val="24"/>
          <w:shd w:val="clear" w:color="auto" w:fill="FCFCFC"/>
        </w:rPr>
        <w:t xml:space="preserve"> 64 c.</w:t>
      </w:r>
      <w:r w:rsidRPr="004D7671">
        <w:rPr>
          <w:sz w:val="24"/>
          <w:szCs w:val="24"/>
        </w:rPr>
        <w:t>–</w:t>
      </w:r>
      <w:r w:rsidR="009F22C7" w:rsidRPr="00820556">
        <w:rPr>
          <w:spacing w:val="-3"/>
          <w:sz w:val="24"/>
          <w:szCs w:val="24"/>
          <w:lang w:eastAsia="en-US"/>
        </w:rPr>
        <w:t>Текст:</w:t>
      </w:r>
      <w:r w:rsidR="00E95CA4" w:rsidRPr="00820556">
        <w:rPr>
          <w:spacing w:val="-3"/>
          <w:sz w:val="24"/>
          <w:szCs w:val="24"/>
          <w:lang w:eastAsia="en-US"/>
        </w:rPr>
        <w:t xml:space="preserve"> электронный // ЭБС </w:t>
      </w:r>
      <w:r w:rsidR="00E95CA4" w:rsidRPr="00820556">
        <w:rPr>
          <w:spacing w:val="-3"/>
          <w:sz w:val="24"/>
          <w:szCs w:val="24"/>
          <w:lang w:val="en-US" w:eastAsia="en-US"/>
        </w:rPr>
        <w:t>IP</w:t>
      </w:r>
      <w:r w:rsidR="00E95CA4" w:rsidRPr="00820556">
        <w:rPr>
          <w:spacing w:val="-3"/>
          <w:sz w:val="24"/>
          <w:szCs w:val="24"/>
          <w:lang w:val="en-US" w:eastAsia="en-US"/>
        </w:rPr>
        <w:t>R</w:t>
      </w:r>
      <w:r w:rsidR="00E95CA4" w:rsidRPr="00820556">
        <w:rPr>
          <w:spacing w:val="-3"/>
          <w:sz w:val="24"/>
          <w:szCs w:val="24"/>
          <w:lang w:val="en-US" w:eastAsia="en-US"/>
        </w:rPr>
        <w:t>Books</w:t>
      </w:r>
      <w:r w:rsidR="00E95CA4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2A606F">
          <w:rPr>
            <w:rStyle w:val="a8"/>
            <w:spacing w:val="-3"/>
            <w:sz w:val="24"/>
            <w:szCs w:val="24"/>
            <w:lang w:eastAsia="en-US"/>
          </w:rPr>
          <w:t>http://www.iprbookshop.ru/29846..</w:t>
        </w:r>
      </w:hyperlink>
      <w:r w:rsidRPr="00A87126">
        <w:rPr>
          <w:color w:val="000000"/>
          <w:sz w:val="24"/>
          <w:szCs w:val="24"/>
          <w:shd w:val="clear" w:color="auto" w:fill="FCFCFC"/>
        </w:rPr>
        <w:t>.</w:t>
      </w:r>
    </w:p>
    <w:p w:rsidR="00C53801" w:rsidRPr="00A87126" w:rsidRDefault="00C53801" w:rsidP="00C53801">
      <w:pPr>
        <w:pStyle w:val="a4"/>
        <w:tabs>
          <w:tab w:val="left" w:pos="709"/>
        </w:tabs>
        <w:spacing w:after="0" w:line="240" w:lineRule="auto"/>
        <w:ind w:left="0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53801" w:rsidRPr="00A87126" w:rsidRDefault="00C53801" w:rsidP="00C53801">
      <w:pPr>
        <w:pStyle w:val="a4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7126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E95CA4" w:rsidRPr="00E95CA4" w:rsidRDefault="00C53801" w:rsidP="00705FB5">
      <w:pPr>
        <w:keepNext/>
        <w:widowControl/>
        <w:numPr>
          <w:ilvl w:val="0"/>
          <w:numId w:val="50"/>
        </w:numPr>
        <w:autoSpaceDE/>
        <w:adjustRightInd/>
        <w:ind w:left="0"/>
        <w:jc w:val="both"/>
        <w:rPr>
          <w:sz w:val="24"/>
          <w:szCs w:val="24"/>
        </w:rPr>
      </w:pPr>
      <w:r w:rsidRPr="00E95CA4">
        <w:rPr>
          <w:color w:val="000000"/>
          <w:sz w:val="24"/>
          <w:szCs w:val="24"/>
          <w:shd w:val="clear" w:color="auto" w:fill="FCFCFC"/>
        </w:rPr>
        <w:t>Основы теории английского языка: сборник упражнение для слушателей программы дополнительного (к высшему) образования «Переводчик в сфере профессиональной ко</w:t>
      </w:r>
      <w:r w:rsidRPr="00E95CA4">
        <w:rPr>
          <w:color w:val="000000"/>
          <w:sz w:val="24"/>
          <w:szCs w:val="24"/>
          <w:shd w:val="clear" w:color="auto" w:fill="FCFCFC"/>
        </w:rPr>
        <w:t>м</w:t>
      </w:r>
      <w:r w:rsidRPr="00E95CA4">
        <w:rPr>
          <w:color w:val="000000"/>
          <w:sz w:val="24"/>
          <w:szCs w:val="24"/>
          <w:shd w:val="clear" w:color="auto" w:fill="FCFCFC"/>
        </w:rPr>
        <w:t xml:space="preserve">муникации»/М.: Московский государственный строительный университет, ЭБС АСВ, 2015. </w:t>
      </w:r>
      <w:r w:rsidRPr="00E95CA4">
        <w:rPr>
          <w:sz w:val="24"/>
          <w:szCs w:val="24"/>
        </w:rPr>
        <w:t>–</w:t>
      </w:r>
      <w:r w:rsidRPr="00E95CA4">
        <w:rPr>
          <w:color w:val="000000"/>
          <w:sz w:val="24"/>
          <w:szCs w:val="24"/>
          <w:shd w:val="clear" w:color="auto" w:fill="FCFCFC"/>
        </w:rPr>
        <w:t xml:space="preserve"> 64 c.</w:t>
      </w:r>
      <w:r w:rsidRPr="00E95CA4">
        <w:rPr>
          <w:sz w:val="24"/>
          <w:szCs w:val="24"/>
        </w:rPr>
        <w:t xml:space="preserve"> –</w:t>
      </w:r>
      <w:r w:rsidR="009F22C7" w:rsidRPr="00E95CA4">
        <w:rPr>
          <w:spacing w:val="-3"/>
          <w:sz w:val="24"/>
          <w:szCs w:val="24"/>
          <w:lang w:eastAsia="en-US"/>
        </w:rPr>
        <w:t>Текст:</w:t>
      </w:r>
      <w:r w:rsidR="00E95CA4" w:rsidRPr="00E95CA4">
        <w:rPr>
          <w:spacing w:val="-3"/>
          <w:sz w:val="24"/>
          <w:szCs w:val="24"/>
          <w:lang w:eastAsia="en-US"/>
        </w:rPr>
        <w:t xml:space="preserve"> электронный // ЭБС </w:t>
      </w:r>
      <w:r w:rsidR="00E95CA4" w:rsidRPr="00E95CA4">
        <w:rPr>
          <w:spacing w:val="-3"/>
          <w:sz w:val="24"/>
          <w:szCs w:val="24"/>
          <w:lang w:val="en-US" w:eastAsia="en-US"/>
        </w:rPr>
        <w:t>IPRBooks</w:t>
      </w:r>
      <w:r w:rsidR="00E95CA4" w:rsidRPr="00E95CA4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A606F">
          <w:rPr>
            <w:rStyle w:val="a8"/>
            <w:spacing w:val="-3"/>
            <w:sz w:val="24"/>
            <w:szCs w:val="24"/>
            <w:lang w:eastAsia="en-US"/>
          </w:rPr>
          <w:t>http://www.iprbookshop.ru/57050..</w:t>
        </w:r>
      </w:hyperlink>
      <w:r w:rsidRPr="00E95CA4">
        <w:rPr>
          <w:color w:val="000000"/>
          <w:sz w:val="24"/>
          <w:szCs w:val="24"/>
          <w:shd w:val="clear" w:color="auto" w:fill="FCFCFC"/>
        </w:rPr>
        <w:t>.</w:t>
      </w:r>
    </w:p>
    <w:p w:rsidR="00E95CA4" w:rsidRPr="00536919" w:rsidRDefault="00E95CA4" w:rsidP="00705FB5">
      <w:pPr>
        <w:keepNext/>
        <w:widowControl/>
        <w:numPr>
          <w:ilvl w:val="0"/>
          <w:numId w:val="50"/>
        </w:numPr>
        <w:autoSpaceDE/>
        <w:adjustRightInd/>
        <w:ind w:left="0"/>
        <w:jc w:val="both"/>
        <w:rPr>
          <w:i/>
          <w:sz w:val="24"/>
          <w:szCs w:val="24"/>
        </w:rPr>
      </w:pPr>
      <w:r w:rsidRPr="00E95CA4">
        <w:rPr>
          <w:i/>
          <w:iCs/>
          <w:sz w:val="24"/>
          <w:szCs w:val="24"/>
        </w:rPr>
        <w:t>Иванов, А. В. </w:t>
      </w:r>
      <w:r w:rsidRPr="00E95CA4">
        <w:rPr>
          <w:sz w:val="24"/>
          <w:szCs w:val="24"/>
        </w:rPr>
        <w:t xml:space="preserve">История английского языка: </w:t>
      </w:r>
      <w:r w:rsidR="009F22C7" w:rsidRPr="00E95CA4">
        <w:rPr>
          <w:sz w:val="24"/>
          <w:szCs w:val="24"/>
        </w:rPr>
        <w:t>тесты:</w:t>
      </w:r>
      <w:r w:rsidRPr="00E95CA4">
        <w:rPr>
          <w:sz w:val="24"/>
          <w:szCs w:val="24"/>
        </w:rPr>
        <w:t xml:space="preserve"> учебное пособие для бакалавриата и магистратуры / А. В. Иванов. — </w:t>
      </w:r>
      <w:r w:rsidR="009F22C7" w:rsidRPr="00E95CA4">
        <w:rPr>
          <w:sz w:val="24"/>
          <w:szCs w:val="24"/>
        </w:rPr>
        <w:t>Москва:</w:t>
      </w:r>
      <w:r w:rsidRPr="00E95CA4">
        <w:rPr>
          <w:sz w:val="24"/>
          <w:szCs w:val="24"/>
        </w:rPr>
        <w:t xml:space="preserve"> Издательство Юрайт, 2018. — 221 с. — (Бак</w:t>
      </w:r>
      <w:r w:rsidRPr="00E95CA4">
        <w:rPr>
          <w:sz w:val="24"/>
          <w:szCs w:val="24"/>
        </w:rPr>
        <w:t>а</w:t>
      </w:r>
      <w:r w:rsidRPr="00E95CA4">
        <w:rPr>
          <w:sz w:val="24"/>
          <w:szCs w:val="24"/>
        </w:rPr>
        <w:t>лавр и магистр. Академический курс). — ISBN 978-5-534-02280-3. — Текст : электронный // ЭБС Юрайт [сайт]. — URL: </w:t>
      </w:r>
      <w:hyperlink r:id="rId11" w:history="1">
        <w:r w:rsidR="002A606F">
          <w:rPr>
            <w:rStyle w:val="a8"/>
            <w:sz w:val="24"/>
            <w:szCs w:val="24"/>
          </w:rPr>
          <w:t>https://www.biblio-online.ru/bcode/415222 </w:t>
        </w:r>
      </w:hyperlink>
      <w:r w:rsidRPr="00E95CA4">
        <w:rPr>
          <w:sz w:val="24"/>
          <w:szCs w:val="24"/>
        </w:rPr>
        <w:t> </w:t>
      </w:r>
    </w:p>
    <w:p w:rsidR="00777B09" w:rsidRPr="00C266DB" w:rsidRDefault="00D14A87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C266DB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C266DB">
        <w:rPr>
          <w:b/>
          <w:sz w:val="24"/>
          <w:szCs w:val="24"/>
        </w:rPr>
        <w:t>р</w:t>
      </w:r>
      <w:r w:rsidR="007F4B97" w:rsidRPr="00C266DB">
        <w:rPr>
          <w:b/>
          <w:sz w:val="24"/>
          <w:szCs w:val="24"/>
        </w:rPr>
        <w:t>нет», необходимых для освоения дисциплины</w:t>
      </w:r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ЭБС </w:t>
      </w:r>
      <w:r w:rsidRPr="00C266DB">
        <w:rPr>
          <w:rFonts w:ascii="Times New Roman" w:hAnsi="Times New Roman"/>
          <w:sz w:val="24"/>
          <w:szCs w:val="24"/>
          <w:lang w:val="en-US"/>
        </w:rPr>
        <w:t>IPRBooks</w:t>
      </w:r>
      <w:r w:rsidRPr="00C266D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44F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266DB">
        <w:rPr>
          <w:rFonts w:ascii="Times New Roman" w:hAnsi="Times New Roman"/>
          <w:sz w:val="24"/>
          <w:szCs w:val="24"/>
        </w:rPr>
        <w:t>е</w:t>
      </w:r>
      <w:r w:rsidRPr="00C266DB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266DB" w:rsidRDefault="00777B09" w:rsidP="00957AA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6D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266D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266DB">
        <w:rPr>
          <w:sz w:val="24"/>
          <w:szCs w:val="24"/>
        </w:rPr>
        <w:t xml:space="preserve">Каждый обучающийся </w:t>
      </w:r>
      <w:r w:rsidR="00777B09" w:rsidRPr="00C266DB">
        <w:rPr>
          <w:sz w:val="24"/>
          <w:szCs w:val="24"/>
        </w:rPr>
        <w:t>Омской гуманитарной академии</w:t>
      </w:r>
      <w:r w:rsidRPr="00C266D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266DB">
        <w:rPr>
          <w:sz w:val="24"/>
          <w:szCs w:val="24"/>
        </w:rPr>
        <w:t>Академии</w:t>
      </w:r>
      <w:r w:rsidRPr="00C266DB">
        <w:rPr>
          <w:sz w:val="24"/>
          <w:szCs w:val="24"/>
        </w:rPr>
        <w:t>. Электронно-библиотечная система(электронная би</w:t>
      </w:r>
      <w:r w:rsidRPr="00C266DB">
        <w:rPr>
          <w:sz w:val="24"/>
          <w:szCs w:val="24"/>
        </w:rPr>
        <w:t>б</w:t>
      </w:r>
      <w:r w:rsidRPr="00C266D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266DB">
        <w:rPr>
          <w:sz w:val="24"/>
          <w:szCs w:val="24"/>
        </w:rPr>
        <w:t>ж</w:t>
      </w:r>
      <w:r w:rsidRPr="00C266D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ции как на территорииорганизации, так и вне ее.</w:t>
      </w:r>
    </w:p>
    <w:p w:rsidR="007F4B97" w:rsidRPr="00C266D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C266DB">
        <w:rPr>
          <w:sz w:val="24"/>
          <w:szCs w:val="24"/>
        </w:rPr>
        <w:t>Электронная информационно-образовательная среда</w:t>
      </w:r>
      <w:r w:rsidR="00777B09" w:rsidRPr="00C266DB">
        <w:rPr>
          <w:sz w:val="24"/>
          <w:szCs w:val="24"/>
        </w:rPr>
        <w:t>Академии</w:t>
      </w:r>
      <w:r w:rsidRPr="00C266DB">
        <w:rPr>
          <w:sz w:val="24"/>
          <w:szCs w:val="24"/>
        </w:rPr>
        <w:t xml:space="preserve"> обеспечив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lastRenderedPageBreak/>
        <w:t>ет:доступ к учебным планам, рабочим программам дисциплин (модулей), практик, кизд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C266DB">
        <w:rPr>
          <w:sz w:val="24"/>
          <w:szCs w:val="24"/>
        </w:rPr>
        <w:t>р</w:t>
      </w:r>
      <w:r w:rsidRPr="00C266D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266DB">
        <w:rPr>
          <w:sz w:val="24"/>
          <w:szCs w:val="24"/>
        </w:rPr>
        <w:t>ь</w:t>
      </w:r>
      <w:r w:rsidRPr="00C266D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266DB">
        <w:rPr>
          <w:sz w:val="24"/>
          <w:szCs w:val="24"/>
        </w:rPr>
        <w:t>ю</w:t>
      </w:r>
      <w:r w:rsidRPr="00C266D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266DB">
        <w:rPr>
          <w:sz w:val="24"/>
          <w:szCs w:val="24"/>
        </w:rPr>
        <w:t>т</w:t>
      </w:r>
      <w:r w:rsidRPr="00C266DB">
        <w:rPr>
          <w:sz w:val="24"/>
          <w:szCs w:val="24"/>
        </w:rPr>
        <w:t>вом сети «Интернет».</w:t>
      </w:r>
    </w:p>
    <w:p w:rsidR="007F4B97" w:rsidRPr="00C266D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266DB" w:rsidRDefault="00D14A8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C266DB">
        <w:rPr>
          <w:rFonts w:eastAsia="Calibri"/>
          <w:b/>
          <w:sz w:val="24"/>
          <w:szCs w:val="24"/>
          <w:lang w:eastAsia="en-US"/>
        </w:rPr>
        <w:t>.</w:t>
      </w:r>
      <w:r w:rsidR="007F4B97" w:rsidRPr="00C266DB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266DB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Для того чтобы успешно о</w:t>
      </w:r>
      <w:r w:rsidR="004E4DB2" w:rsidRPr="00C266DB">
        <w:rPr>
          <w:sz w:val="24"/>
          <w:szCs w:val="24"/>
        </w:rPr>
        <w:t xml:space="preserve">своить </w:t>
      </w:r>
      <w:r w:rsidRPr="00C266DB">
        <w:rPr>
          <w:sz w:val="24"/>
          <w:szCs w:val="24"/>
        </w:rPr>
        <w:t>дисциплин</w:t>
      </w:r>
      <w:r w:rsidR="004E4DB2" w:rsidRPr="00C266DB">
        <w:rPr>
          <w:sz w:val="24"/>
          <w:szCs w:val="24"/>
        </w:rPr>
        <w:t>у</w:t>
      </w:r>
      <w:r w:rsidR="009528CA" w:rsidRPr="00C266DB">
        <w:rPr>
          <w:bCs/>
          <w:sz w:val="24"/>
          <w:szCs w:val="24"/>
        </w:rPr>
        <w:t>«</w:t>
      </w:r>
      <w:r w:rsidR="00F33E0E">
        <w:rPr>
          <w:bCs/>
          <w:sz w:val="24"/>
          <w:szCs w:val="24"/>
        </w:rPr>
        <w:t>Лексика и грамматика изучаемого иностранного языка в историческом аспекте</w:t>
      </w:r>
      <w:r w:rsidR="009528CA" w:rsidRPr="00C266DB">
        <w:rPr>
          <w:bCs/>
          <w:sz w:val="24"/>
          <w:szCs w:val="24"/>
        </w:rPr>
        <w:t>»</w:t>
      </w:r>
      <w:r w:rsidRPr="00C266DB">
        <w:rPr>
          <w:sz w:val="24"/>
          <w:szCs w:val="24"/>
        </w:rPr>
        <w:t>обучающиеся должны выполнить следу</w:t>
      </w:r>
      <w:r w:rsidRPr="00C266DB">
        <w:rPr>
          <w:sz w:val="24"/>
          <w:szCs w:val="24"/>
        </w:rPr>
        <w:t>ю</w:t>
      </w:r>
      <w:r w:rsidRPr="00C266DB">
        <w:rPr>
          <w:sz w:val="24"/>
          <w:szCs w:val="24"/>
        </w:rPr>
        <w:t xml:space="preserve">щие </w:t>
      </w:r>
      <w:r w:rsidR="004E4DB2" w:rsidRPr="00C266DB">
        <w:rPr>
          <w:sz w:val="24"/>
          <w:szCs w:val="24"/>
        </w:rPr>
        <w:t xml:space="preserve">методические </w:t>
      </w:r>
      <w:r w:rsidRPr="00C266DB">
        <w:rPr>
          <w:sz w:val="24"/>
          <w:szCs w:val="24"/>
        </w:rPr>
        <w:t>указания</w:t>
      </w:r>
      <w:r w:rsidR="004E4DB2" w:rsidRPr="00C266DB">
        <w:rPr>
          <w:sz w:val="24"/>
          <w:szCs w:val="24"/>
        </w:rPr>
        <w:t>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C266DB">
        <w:rPr>
          <w:sz w:val="24"/>
          <w:szCs w:val="24"/>
        </w:rPr>
        <w:t>в</w:t>
      </w:r>
      <w:r w:rsidRPr="00C266DB">
        <w:rPr>
          <w:sz w:val="24"/>
          <w:szCs w:val="24"/>
        </w:rPr>
        <w:t xml:space="preserve">ки к занятиям </w:t>
      </w:r>
      <w:r w:rsidRPr="00C266DB">
        <w:rPr>
          <w:b/>
          <w:sz w:val="24"/>
          <w:szCs w:val="24"/>
        </w:rPr>
        <w:t>лекционного типа</w:t>
      </w:r>
      <w:r w:rsidRPr="00C266DB">
        <w:rPr>
          <w:sz w:val="24"/>
          <w:szCs w:val="24"/>
        </w:rPr>
        <w:t>: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266DB">
        <w:rPr>
          <w:sz w:val="24"/>
          <w:szCs w:val="24"/>
        </w:rPr>
        <w:t>т</w:t>
      </w:r>
      <w:r w:rsidRPr="00C266DB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266DB" w:rsidRDefault="007F4B97" w:rsidP="00A76E53">
      <w:pPr>
        <w:ind w:firstLine="709"/>
        <w:jc w:val="both"/>
        <w:rPr>
          <w:b/>
          <w:sz w:val="24"/>
          <w:szCs w:val="24"/>
        </w:rPr>
      </w:pPr>
      <w:r w:rsidRPr="00C266DB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C266DB">
        <w:rPr>
          <w:sz w:val="24"/>
          <w:szCs w:val="24"/>
        </w:rPr>
        <w:t>в</w:t>
      </w:r>
      <w:r w:rsidRPr="00C266DB">
        <w:rPr>
          <w:sz w:val="24"/>
          <w:szCs w:val="24"/>
        </w:rPr>
        <w:t xml:space="preserve">ки к занятиям </w:t>
      </w:r>
      <w:r w:rsidRPr="00C266DB">
        <w:rPr>
          <w:b/>
          <w:sz w:val="24"/>
          <w:szCs w:val="24"/>
        </w:rPr>
        <w:t xml:space="preserve">семинарского типа: 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C266DB">
        <w:rPr>
          <w:sz w:val="24"/>
          <w:szCs w:val="24"/>
        </w:rPr>
        <w:t>н</w:t>
      </w:r>
      <w:r w:rsidRPr="00C266DB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266DB">
        <w:rPr>
          <w:sz w:val="24"/>
          <w:szCs w:val="24"/>
        </w:rPr>
        <w:t>я</w:t>
      </w:r>
      <w:r w:rsidRPr="00C266DB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266DB">
        <w:rPr>
          <w:sz w:val="24"/>
          <w:szCs w:val="24"/>
        </w:rPr>
        <w:t>и</w:t>
      </w:r>
      <w:r w:rsidRPr="00C266DB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266DB">
        <w:rPr>
          <w:sz w:val="24"/>
          <w:szCs w:val="24"/>
        </w:rPr>
        <w:t>н</w:t>
      </w:r>
      <w:r w:rsidRPr="00C266DB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266DB">
        <w:rPr>
          <w:sz w:val="24"/>
          <w:szCs w:val="24"/>
        </w:rPr>
        <w:t>в</w:t>
      </w:r>
      <w:r w:rsidRPr="00C266DB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266DB">
        <w:rPr>
          <w:sz w:val="24"/>
          <w:szCs w:val="24"/>
        </w:rPr>
        <w:t>а</w:t>
      </w:r>
      <w:r w:rsidRPr="00C266DB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266DB">
        <w:rPr>
          <w:sz w:val="24"/>
          <w:szCs w:val="24"/>
        </w:rPr>
        <w:t>и</w:t>
      </w:r>
      <w:r w:rsidRPr="00C266DB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266DB">
        <w:rPr>
          <w:sz w:val="24"/>
          <w:szCs w:val="24"/>
        </w:rPr>
        <w:t>т</w:t>
      </w:r>
      <w:r w:rsidRPr="00C266DB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266DB">
        <w:rPr>
          <w:sz w:val="24"/>
          <w:szCs w:val="24"/>
        </w:rPr>
        <w:t>т</w:t>
      </w:r>
      <w:r w:rsidRPr="00C266DB">
        <w:rPr>
          <w:sz w:val="24"/>
          <w:szCs w:val="24"/>
        </w:rPr>
        <w:t xml:space="preserve">ся и простое чтение конспекта. Необходимо, чтобы выступающий проявлял собственное </w:t>
      </w:r>
      <w:r w:rsidRPr="00C266DB">
        <w:rPr>
          <w:sz w:val="24"/>
          <w:szCs w:val="24"/>
        </w:rPr>
        <w:lastRenderedPageBreak/>
        <w:t>отношение к тому, о чем он говорит, высказывал свое личное мнение, понимание, обосн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266DB">
        <w:rPr>
          <w:sz w:val="24"/>
          <w:szCs w:val="24"/>
        </w:rPr>
        <w:t>б</w:t>
      </w:r>
      <w:r w:rsidRPr="00C266DB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266DB" w:rsidRDefault="007F4B97" w:rsidP="00A76E53">
      <w:pPr>
        <w:ind w:firstLine="709"/>
        <w:jc w:val="both"/>
        <w:rPr>
          <w:b/>
          <w:sz w:val="24"/>
          <w:szCs w:val="24"/>
        </w:rPr>
      </w:pPr>
      <w:r w:rsidRPr="00C266DB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266DB">
        <w:rPr>
          <w:b/>
          <w:sz w:val="24"/>
          <w:szCs w:val="24"/>
        </w:rPr>
        <w:t>самосто</w:t>
      </w:r>
      <w:r w:rsidRPr="00C266DB">
        <w:rPr>
          <w:b/>
          <w:sz w:val="24"/>
          <w:szCs w:val="24"/>
        </w:rPr>
        <w:t>я</w:t>
      </w:r>
      <w:r w:rsidRPr="00C266DB">
        <w:rPr>
          <w:b/>
          <w:sz w:val="24"/>
          <w:szCs w:val="24"/>
        </w:rPr>
        <w:t>тельной работы: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266DB">
        <w:rPr>
          <w:sz w:val="24"/>
          <w:szCs w:val="24"/>
        </w:rPr>
        <w:t>б</w:t>
      </w:r>
      <w:r w:rsidRPr="00C266DB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C266DB">
        <w:rPr>
          <w:sz w:val="24"/>
          <w:szCs w:val="24"/>
        </w:rPr>
        <w:t>ь</w:t>
      </w:r>
      <w:r w:rsidRPr="00C266DB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266DB">
        <w:rPr>
          <w:sz w:val="24"/>
          <w:szCs w:val="24"/>
        </w:rPr>
        <w:t>е</w:t>
      </w:r>
      <w:r w:rsidRPr="00C266DB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266DB">
        <w:rPr>
          <w:sz w:val="24"/>
          <w:szCs w:val="24"/>
        </w:rPr>
        <w:t>и</w:t>
      </w:r>
      <w:r w:rsidRPr="00C266DB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266DB">
        <w:rPr>
          <w:sz w:val="24"/>
          <w:szCs w:val="24"/>
        </w:rPr>
        <w:t>д</w:t>
      </w:r>
      <w:r w:rsidRPr="00C266DB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266DB">
        <w:rPr>
          <w:sz w:val="24"/>
          <w:szCs w:val="24"/>
        </w:rPr>
        <w:t>е</w:t>
      </w:r>
      <w:r w:rsidRPr="00C266DB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266DB">
        <w:rPr>
          <w:sz w:val="24"/>
          <w:szCs w:val="24"/>
        </w:rPr>
        <w:t>е</w:t>
      </w:r>
      <w:r w:rsidRPr="00C266DB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266DB">
        <w:rPr>
          <w:sz w:val="24"/>
          <w:szCs w:val="24"/>
        </w:rPr>
        <w:t>е</w:t>
      </w:r>
      <w:r w:rsidRPr="00C266DB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266DB">
        <w:rPr>
          <w:sz w:val="24"/>
          <w:szCs w:val="24"/>
        </w:rPr>
        <w:t>е</w:t>
      </w:r>
      <w:r w:rsidRPr="00C266DB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266DB">
        <w:rPr>
          <w:sz w:val="24"/>
          <w:szCs w:val="24"/>
        </w:rPr>
        <w:t>ч</w:t>
      </w:r>
      <w:r w:rsidRPr="00C266DB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266DB">
        <w:rPr>
          <w:sz w:val="24"/>
          <w:szCs w:val="24"/>
        </w:rPr>
        <w:t>и</w:t>
      </w:r>
      <w:r w:rsidRPr="00C266DB">
        <w:rPr>
          <w:sz w:val="24"/>
          <w:szCs w:val="24"/>
        </w:rPr>
        <w:t>большей убедительности той или иной позиции.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266DB">
        <w:rPr>
          <w:sz w:val="24"/>
          <w:szCs w:val="24"/>
        </w:rPr>
        <w:t>е</w:t>
      </w:r>
      <w:r w:rsidRPr="00C266DB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266DB">
        <w:rPr>
          <w:sz w:val="24"/>
          <w:szCs w:val="24"/>
        </w:rPr>
        <w:t>и</w:t>
      </w:r>
      <w:r w:rsidRPr="00C266DB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C266DB">
        <w:rPr>
          <w:sz w:val="24"/>
          <w:szCs w:val="24"/>
        </w:rPr>
        <w:t>н</w:t>
      </w:r>
      <w:r w:rsidRPr="00C266DB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266DB">
        <w:rPr>
          <w:sz w:val="24"/>
          <w:szCs w:val="24"/>
        </w:rPr>
        <w:t>ь</w:t>
      </w:r>
      <w:r w:rsidRPr="00C266DB">
        <w:rPr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266DB">
        <w:rPr>
          <w:rFonts w:eastAsia="Calibri"/>
          <w:sz w:val="24"/>
          <w:szCs w:val="24"/>
          <w:lang w:eastAsia="en-US"/>
        </w:rPr>
        <w:t>о</w:t>
      </w:r>
      <w:r w:rsidRPr="00C266DB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C266DB">
        <w:rPr>
          <w:rFonts w:eastAsia="Calibri"/>
          <w:sz w:val="24"/>
          <w:szCs w:val="24"/>
          <w:lang w:eastAsia="en-US"/>
        </w:rPr>
        <w:t>н</w:t>
      </w:r>
      <w:r w:rsidRPr="00C266DB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266DB">
        <w:rPr>
          <w:rFonts w:eastAsia="Calibri"/>
          <w:sz w:val="24"/>
          <w:szCs w:val="24"/>
          <w:lang w:eastAsia="en-US"/>
        </w:rPr>
        <w:t>т</w:t>
      </w:r>
      <w:r w:rsidRPr="00C266DB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266DB" w:rsidRDefault="007F4B97" w:rsidP="00957AA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266D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266DB">
        <w:rPr>
          <w:rFonts w:eastAsia="Calibri"/>
          <w:sz w:val="24"/>
          <w:szCs w:val="24"/>
          <w:lang w:eastAsia="en-US"/>
        </w:rPr>
        <w:t>е</w:t>
      </w:r>
      <w:r w:rsidRPr="00C266DB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b/>
          <w:bCs/>
          <w:sz w:val="24"/>
          <w:szCs w:val="24"/>
        </w:rPr>
        <w:t>Подготовка к промежуточной аттестации</w:t>
      </w:r>
      <w:r w:rsidRPr="00C266DB">
        <w:rPr>
          <w:bCs/>
          <w:sz w:val="24"/>
          <w:szCs w:val="24"/>
        </w:rPr>
        <w:t>: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266DB">
        <w:rPr>
          <w:sz w:val="24"/>
          <w:szCs w:val="24"/>
        </w:rPr>
        <w:t>о</w:t>
      </w:r>
      <w:r w:rsidRPr="00C266DB">
        <w:rPr>
          <w:sz w:val="24"/>
          <w:szCs w:val="24"/>
        </w:rPr>
        <w:t>дятся сведения, необходимые для ответа на них;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>- внимательно прочитать рекомендованную литературу;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  <w:r w:rsidRPr="00C266D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266DB" w:rsidRDefault="007F4B97" w:rsidP="00A76E53">
      <w:pPr>
        <w:ind w:firstLine="709"/>
        <w:jc w:val="both"/>
        <w:rPr>
          <w:sz w:val="24"/>
          <w:szCs w:val="24"/>
        </w:rPr>
      </w:pPr>
    </w:p>
    <w:p w:rsidR="00D14A87" w:rsidRPr="00D14A87" w:rsidRDefault="00D14A87" w:rsidP="00D14A8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14A87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D14A87">
        <w:rPr>
          <w:rFonts w:eastAsia="Calibri"/>
          <w:b/>
          <w:sz w:val="24"/>
          <w:szCs w:val="24"/>
          <w:lang w:eastAsia="en-US"/>
        </w:rPr>
        <w:t>е</w:t>
      </w:r>
      <w:r w:rsidRPr="00D14A8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14A87" w:rsidRPr="00D14A87" w:rsidRDefault="00D14A87" w:rsidP="00D14A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14A87">
        <w:rPr>
          <w:sz w:val="24"/>
          <w:szCs w:val="24"/>
        </w:rPr>
        <w:t>к</w:t>
      </w:r>
      <w:r w:rsidRPr="00D14A87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D14A87">
        <w:rPr>
          <w:sz w:val="24"/>
          <w:szCs w:val="24"/>
        </w:rPr>
        <w:t>к</w:t>
      </w:r>
      <w:r w:rsidRPr="00D14A8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D14A87" w:rsidRPr="00D14A87" w:rsidRDefault="00D14A87" w:rsidP="00D14A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14A87">
        <w:rPr>
          <w:sz w:val="24"/>
          <w:szCs w:val="24"/>
        </w:rPr>
        <w:t>т</w:t>
      </w:r>
      <w:r w:rsidRPr="00D14A87">
        <w:rPr>
          <w:sz w:val="24"/>
          <w:szCs w:val="24"/>
        </w:rPr>
        <w:t>тестации и результатов освоения программы бакалавриата;</w:t>
      </w:r>
    </w:p>
    <w:p w:rsidR="00D14A87" w:rsidRPr="00D14A87" w:rsidRDefault="00D14A87" w:rsidP="00D14A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14A87">
        <w:rPr>
          <w:sz w:val="24"/>
          <w:szCs w:val="24"/>
        </w:rPr>
        <w:t>н</w:t>
      </w:r>
      <w:r w:rsidRPr="00D14A87">
        <w:rPr>
          <w:sz w:val="24"/>
          <w:szCs w:val="24"/>
        </w:rPr>
        <w:t>ных образовательных технологий;</w:t>
      </w:r>
    </w:p>
    <w:p w:rsidR="00D14A87" w:rsidRPr="00D14A87" w:rsidRDefault="00D14A87" w:rsidP="00D14A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D14A87">
        <w:rPr>
          <w:sz w:val="24"/>
          <w:szCs w:val="24"/>
        </w:rPr>
        <w:t>а</w:t>
      </w:r>
      <w:r w:rsidRPr="00D14A8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14A87">
        <w:rPr>
          <w:sz w:val="24"/>
          <w:szCs w:val="24"/>
        </w:rPr>
        <w:t>и</w:t>
      </w:r>
      <w:r w:rsidRPr="00D14A87">
        <w:rPr>
          <w:sz w:val="24"/>
          <w:szCs w:val="24"/>
        </w:rPr>
        <w:t>ков образовательного процесса;</w:t>
      </w:r>
    </w:p>
    <w:p w:rsidR="00D14A87" w:rsidRPr="00D14A87" w:rsidRDefault="00D14A87" w:rsidP="00D14A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14A87">
        <w:rPr>
          <w:sz w:val="24"/>
          <w:szCs w:val="24"/>
        </w:rPr>
        <w:t>е</w:t>
      </w:r>
      <w:r w:rsidRPr="00D14A87">
        <w:rPr>
          <w:sz w:val="24"/>
          <w:szCs w:val="24"/>
        </w:rPr>
        <w:t>дующие информационные технологии: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lastRenderedPageBreak/>
        <w:t>•</w:t>
      </w:r>
      <w:r w:rsidRPr="00D14A8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компьютерное тестирование;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4A87">
        <w:rPr>
          <w:sz w:val="24"/>
          <w:szCs w:val="24"/>
        </w:rPr>
        <w:t>•</w:t>
      </w:r>
      <w:r w:rsidRPr="00D14A87">
        <w:rPr>
          <w:sz w:val="24"/>
          <w:szCs w:val="24"/>
        </w:rPr>
        <w:tab/>
        <w:t>демонстрация мультимедийных материалов.</w:t>
      </w:r>
    </w:p>
    <w:p w:rsidR="00D14A87" w:rsidRPr="00E15669" w:rsidRDefault="00D14A87" w:rsidP="00D14A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14A87">
        <w:rPr>
          <w:color w:val="000000"/>
          <w:sz w:val="24"/>
          <w:szCs w:val="24"/>
        </w:rPr>
        <w:t>ПЕРЕЧЕНЬ</w:t>
      </w:r>
      <w:r w:rsidRPr="00E15669">
        <w:rPr>
          <w:color w:val="000000"/>
          <w:sz w:val="24"/>
          <w:szCs w:val="24"/>
          <w:lang w:val="en-US"/>
        </w:rPr>
        <w:t xml:space="preserve"> </w:t>
      </w:r>
      <w:r w:rsidRPr="00D14A87">
        <w:rPr>
          <w:color w:val="000000"/>
          <w:sz w:val="24"/>
          <w:szCs w:val="24"/>
        </w:rPr>
        <w:t>ПРОГРАММНОГО</w:t>
      </w:r>
      <w:r w:rsidRPr="00E15669">
        <w:rPr>
          <w:color w:val="000000"/>
          <w:sz w:val="24"/>
          <w:szCs w:val="24"/>
          <w:lang w:val="en-US"/>
        </w:rPr>
        <w:t xml:space="preserve"> </w:t>
      </w:r>
      <w:r w:rsidRPr="00D14A87">
        <w:rPr>
          <w:color w:val="000000"/>
          <w:sz w:val="24"/>
          <w:szCs w:val="24"/>
        </w:rPr>
        <w:t>ОБЕСПЕЧЕНИЯ</w:t>
      </w:r>
    </w:p>
    <w:p w:rsidR="00D14A87" w:rsidRPr="00E15669" w:rsidRDefault="00D14A87" w:rsidP="00D14A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5669">
        <w:rPr>
          <w:color w:val="000000"/>
          <w:sz w:val="24"/>
          <w:szCs w:val="24"/>
          <w:lang w:val="en-US"/>
        </w:rPr>
        <w:t>•</w:t>
      </w:r>
      <w:r w:rsidRPr="00E15669">
        <w:rPr>
          <w:color w:val="000000"/>
          <w:sz w:val="24"/>
          <w:szCs w:val="24"/>
          <w:lang w:val="en-US"/>
        </w:rPr>
        <w:tab/>
      </w:r>
      <w:r w:rsidRPr="00D14A87">
        <w:rPr>
          <w:color w:val="000000"/>
          <w:sz w:val="24"/>
          <w:szCs w:val="24"/>
          <w:lang w:val="en-US"/>
        </w:rPr>
        <w:t>MicrosoftWindows</w:t>
      </w:r>
      <w:r w:rsidRPr="00E15669">
        <w:rPr>
          <w:color w:val="000000"/>
          <w:sz w:val="24"/>
          <w:szCs w:val="24"/>
          <w:lang w:val="en-US"/>
        </w:rPr>
        <w:t xml:space="preserve"> 10 </w:t>
      </w:r>
      <w:r w:rsidRPr="00D14A87">
        <w:rPr>
          <w:color w:val="000000"/>
          <w:sz w:val="24"/>
          <w:szCs w:val="24"/>
          <w:lang w:val="en-US"/>
        </w:rPr>
        <w:t>Professional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14A87">
        <w:rPr>
          <w:color w:val="000000"/>
          <w:sz w:val="24"/>
          <w:szCs w:val="24"/>
          <w:lang w:val="en-US"/>
        </w:rPr>
        <w:t>•</w:t>
      </w:r>
      <w:r w:rsidRPr="00D14A8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14A87">
        <w:rPr>
          <w:color w:val="000000"/>
          <w:sz w:val="24"/>
          <w:szCs w:val="24"/>
          <w:lang w:val="en-US"/>
        </w:rPr>
        <w:t>•</w:t>
      </w:r>
      <w:r w:rsidRPr="00D14A8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14A87" w:rsidRPr="00E15669" w:rsidRDefault="00D14A87" w:rsidP="00D14A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5669">
        <w:rPr>
          <w:color w:val="000000"/>
          <w:sz w:val="24"/>
          <w:szCs w:val="24"/>
          <w:lang w:val="en-US"/>
        </w:rPr>
        <w:t>•</w:t>
      </w:r>
      <w:r w:rsidRPr="00E15669">
        <w:rPr>
          <w:color w:val="000000"/>
          <w:sz w:val="24"/>
          <w:szCs w:val="24"/>
          <w:lang w:val="en-US"/>
        </w:rPr>
        <w:tab/>
      </w:r>
      <w:r w:rsidRPr="00D14A87">
        <w:rPr>
          <w:bCs/>
          <w:sz w:val="24"/>
          <w:szCs w:val="24"/>
          <w:lang w:val="en-US"/>
        </w:rPr>
        <w:t>C</w:t>
      </w:r>
      <w:r w:rsidRPr="00D14A87">
        <w:rPr>
          <w:bCs/>
          <w:sz w:val="24"/>
          <w:szCs w:val="24"/>
        </w:rPr>
        <w:t>вободно</w:t>
      </w:r>
      <w:r w:rsidRPr="00E15669">
        <w:rPr>
          <w:bCs/>
          <w:sz w:val="24"/>
          <w:szCs w:val="24"/>
          <w:lang w:val="en-US"/>
        </w:rPr>
        <w:t xml:space="preserve"> </w:t>
      </w:r>
      <w:r w:rsidRPr="00D14A87">
        <w:rPr>
          <w:bCs/>
          <w:sz w:val="24"/>
          <w:szCs w:val="24"/>
        </w:rPr>
        <w:t>распространяемый</w:t>
      </w:r>
      <w:r w:rsidRPr="00E15669">
        <w:rPr>
          <w:bCs/>
          <w:sz w:val="24"/>
          <w:szCs w:val="24"/>
          <w:lang w:val="en-US"/>
        </w:rPr>
        <w:t xml:space="preserve"> </w:t>
      </w:r>
      <w:r w:rsidRPr="00D14A87">
        <w:rPr>
          <w:bCs/>
          <w:sz w:val="24"/>
          <w:szCs w:val="24"/>
        </w:rPr>
        <w:t>офисный</w:t>
      </w:r>
      <w:r w:rsidRPr="00E15669">
        <w:rPr>
          <w:bCs/>
          <w:sz w:val="24"/>
          <w:szCs w:val="24"/>
          <w:lang w:val="en-US"/>
        </w:rPr>
        <w:t xml:space="preserve"> </w:t>
      </w:r>
      <w:r w:rsidRPr="00D14A87">
        <w:rPr>
          <w:bCs/>
          <w:sz w:val="24"/>
          <w:szCs w:val="24"/>
        </w:rPr>
        <w:t>пакет</w:t>
      </w:r>
      <w:r w:rsidRPr="00E15669">
        <w:rPr>
          <w:bCs/>
          <w:sz w:val="24"/>
          <w:szCs w:val="24"/>
          <w:lang w:val="en-US"/>
        </w:rPr>
        <w:t xml:space="preserve"> </w:t>
      </w:r>
      <w:r w:rsidRPr="00D14A87">
        <w:rPr>
          <w:bCs/>
          <w:sz w:val="24"/>
          <w:szCs w:val="24"/>
        </w:rPr>
        <w:t>с</w:t>
      </w:r>
      <w:r w:rsidRPr="00E15669">
        <w:rPr>
          <w:bCs/>
          <w:sz w:val="24"/>
          <w:szCs w:val="24"/>
          <w:lang w:val="en-US"/>
        </w:rPr>
        <w:t xml:space="preserve"> </w:t>
      </w:r>
      <w:r w:rsidRPr="00D14A87">
        <w:rPr>
          <w:bCs/>
          <w:sz w:val="24"/>
          <w:szCs w:val="24"/>
        </w:rPr>
        <w:t>открытым</w:t>
      </w:r>
      <w:r w:rsidRPr="00E15669">
        <w:rPr>
          <w:bCs/>
          <w:sz w:val="24"/>
          <w:szCs w:val="24"/>
          <w:lang w:val="en-US"/>
        </w:rPr>
        <w:t xml:space="preserve"> </w:t>
      </w:r>
      <w:r w:rsidRPr="00D14A87">
        <w:rPr>
          <w:bCs/>
          <w:sz w:val="24"/>
          <w:szCs w:val="24"/>
        </w:rPr>
        <w:t>исходным</w:t>
      </w:r>
      <w:r w:rsidRPr="00E15669">
        <w:rPr>
          <w:bCs/>
          <w:sz w:val="24"/>
          <w:szCs w:val="24"/>
          <w:lang w:val="en-US"/>
        </w:rPr>
        <w:t xml:space="preserve"> </w:t>
      </w:r>
      <w:r w:rsidRPr="00D14A87">
        <w:rPr>
          <w:bCs/>
          <w:sz w:val="24"/>
          <w:szCs w:val="24"/>
        </w:rPr>
        <w:t>кодом</w:t>
      </w:r>
      <w:r w:rsidRPr="00E15669">
        <w:rPr>
          <w:bCs/>
          <w:sz w:val="24"/>
          <w:szCs w:val="24"/>
          <w:lang w:val="en-US"/>
        </w:rPr>
        <w:t xml:space="preserve"> LibreOffice 6.0.3.2 Stable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4A87">
        <w:rPr>
          <w:color w:val="000000"/>
          <w:sz w:val="24"/>
          <w:szCs w:val="24"/>
        </w:rPr>
        <w:t>•</w:t>
      </w:r>
      <w:r w:rsidRPr="00D14A87">
        <w:rPr>
          <w:color w:val="000000"/>
          <w:sz w:val="24"/>
          <w:szCs w:val="24"/>
        </w:rPr>
        <w:tab/>
        <w:t>Антивирус Касперского</w:t>
      </w:r>
    </w:p>
    <w:p w:rsidR="00D14A87" w:rsidRPr="00D14A87" w:rsidRDefault="00D14A87" w:rsidP="00D14A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4A87">
        <w:rPr>
          <w:color w:val="000000"/>
          <w:sz w:val="24"/>
          <w:szCs w:val="24"/>
        </w:rPr>
        <w:t>•</w:t>
      </w:r>
      <w:r w:rsidRPr="00D14A8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22D25" w:rsidRDefault="00622D25" w:rsidP="00622D25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622D25" w:rsidRDefault="00622D25" w:rsidP="00622D25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22D25" w:rsidRDefault="00622D25" w:rsidP="00622D25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A606F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22D25" w:rsidRDefault="00622D25" w:rsidP="00622D25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A606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22D25" w:rsidRDefault="00622D25" w:rsidP="00622D25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A606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22D25" w:rsidRDefault="00622D25" w:rsidP="00622D25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A606F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22D25" w:rsidRPr="00C46083" w:rsidRDefault="00622D25" w:rsidP="00622D25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2A606F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22D25" w:rsidRDefault="00622D25" w:rsidP="00622D25">
      <w:pPr>
        <w:ind w:firstLine="709"/>
        <w:jc w:val="both"/>
        <w:rPr>
          <w:b/>
          <w:sz w:val="24"/>
          <w:szCs w:val="24"/>
        </w:rPr>
      </w:pPr>
    </w:p>
    <w:p w:rsidR="00622D25" w:rsidRPr="0029490B" w:rsidRDefault="00622D25" w:rsidP="00622D25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622D25" w:rsidRPr="0029490B" w:rsidRDefault="00622D25" w:rsidP="00622D25">
      <w:pPr>
        <w:ind w:firstLine="709"/>
        <w:jc w:val="both"/>
        <w:rPr>
          <w:b/>
          <w:sz w:val="24"/>
          <w:szCs w:val="24"/>
        </w:rPr>
      </w:pPr>
    </w:p>
    <w:p w:rsidR="00622D25" w:rsidRPr="00036F40" w:rsidRDefault="00622D25" w:rsidP="00622D25">
      <w:pPr>
        <w:ind w:firstLine="709"/>
        <w:jc w:val="both"/>
        <w:rPr>
          <w:sz w:val="24"/>
          <w:szCs w:val="24"/>
        </w:rPr>
      </w:pPr>
      <w:r w:rsidRPr="00036F40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36F40">
        <w:rPr>
          <w:sz w:val="24"/>
          <w:szCs w:val="24"/>
        </w:rPr>
        <w:t>ь</w:t>
      </w:r>
      <w:r w:rsidRPr="00036F40">
        <w:rPr>
          <w:sz w:val="24"/>
          <w:szCs w:val="24"/>
        </w:rPr>
        <w:t xml:space="preserve">но-технической базой, соответствующей противопожарным правилам и нормам, </w:t>
      </w:r>
      <w:r>
        <w:rPr>
          <w:sz w:val="24"/>
          <w:szCs w:val="24"/>
        </w:rPr>
        <w:t>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чивающим проведение всех </w:t>
      </w:r>
      <w:r w:rsidRPr="00036F40">
        <w:rPr>
          <w:sz w:val="24"/>
          <w:szCs w:val="24"/>
        </w:rPr>
        <w:t>видов дисциплинарной и междисциплин</w:t>
      </w:r>
      <w:r>
        <w:rPr>
          <w:sz w:val="24"/>
          <w:szCs w:val="24"/>
        </w:rPr>
        <w:t xml:space="preserve">арной подготовки, практической </w:t>
      </w:r>
      <w:r w:rsidRPr="00036F40">
        <w:rPr>
          <w:sz w:val="24"/>
          <w:szCs w:val="24"/>
        </w:rPr>
        <w:t>и научно-исследовательской работ обучающихся, предусмотренных раб</w:t>
      </w:r>
      <w:r w:rsidRPr="00036F40">
        <w:rPr>
          <w:sz w:val="24"/>
          <w:szCs w:val="24"/>
        </w:rPr>
        <w:t>о</w:t>
      </w:r>
      <w:r w:rsidRPr="00036F40">
        <w:rPr>
          <w:sz w:val="24"/>
          <w:szCs w:val="24"/>
        </w:rPr>
        <w:t>чей программой дисциплины.</w:t>
      </w:r>
    </w:p>
    <w:p w:rsidR="00622D25" w:rsidRPr="00036F40" w:rsidRDefault="00622D25" w:rsidP="00622D25">
      <w:pPr>
        <w:ind w:firstLine="709"/>
        <w:jc w:val="both"/>
        <w:rPr>
          <w:sz w:val="24"/>
          <w:szCs w:val="24"/>
        </w:rPr>
      </w:pPr>
      <w:r w:rsidRPr="00036F40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36F40">
        <w:rPr>
          <w:sz w:val="24"/>
          <w:szCs w:val="24"/>
        </w:rPr>
        <w:t>у</w:t>
      </w:r>
      <w:r w:rsidRPr="00036F40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036F40">
        <w:rPr>
          <w:sz w:val="24"/>
          <w:szCs w:val="24"/>
        </w:rPr>
        <w:t>т</w:t>
      </w:r>
      <w:r w:rsidRPr="00036F40">
        <w:rPr>
          <w:sz w:val="24"/>
          <w:szCs w:val="24"/>
        </w:rPr>
        <w:t>венная, д. 41/1</w:t>
      </w:r>
    </w:p>
    <w:p w:rsidR="00622D25" w:rsidRDefault="00622D25" w:rsidP="00622D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>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622D25" w:rsidRDefault="00622D25" w:rsidP="00622D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Для проведения практических занятий: учебные аудитории, лингофонный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LibreOfficeCalc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LibreOfficeImpress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LibreOfficeBase</w:t>
      </w:r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KasperskyEndpointSecurity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622D25" w:rsidRPr="00F52DC4" w:rsidRDefault="00622D25" w:rsidP="00622D25">
      <w:pPr>
        <w:ind w:firstLine="709"/>
        <w:jc w:val="both"/>
        <w:rPr>
          <w:sz w:val="24"/>
          <w:szCs w:val="24"/>
        </w:rPr>
      </w:pPr>
      <w:r w:rsidRPr="0029490B">
        <w:rPr>
          <w:sz w:val="24"/>
          <w:szCs w:val="24"/>
        </w:rPr>
        <w:t xml:space="preserve">3. </w:t>
      </w:r>
      <w:r w:rsidRPr="0031507D">
        <w:rPr>
          <w:sz w:val="24"/>
          <w:szCs w:val="24"/>
        </w:rPr>
        <w:t>Для проведения лабораторных занятий имеется: учебно-исследовательская ме</w:t>
      </w:r>
      <w:r w:rsidRPr="0031507D">
        <w:rPr>
          <w:sz w:val="24"/>
          <w:szCs w:val="24"/>
        </w:rPr>
        <w:t>ж</w:t>
      </w:r>
      <w:r w:rsidRPr="0031507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31507D">
        <w:rPr>
          <w:sz w:val="24"/>
          <w:szCs w:val="24"/>
          <w:shd w:val="clear" w:color="auto" w:fill="F9F9F9"/>
        </w:rPr>
        <w:t>колонки, стенды информацио</w:t>
      </w:r>
      <w:r w:rsidRPr="0031507D">
        <w:rPr>
          <w:sz w:val="24"/>
          <w:szCs w:val="24"/>
          <w:shd w:val="clear" w:color="auto" w:fill="F9F9F9"/>
        </w:rPr>
        <w:t>н</w:t>
      </w:r>
      <w:r w:rsidRPr="0031507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31507D">
        <w:rPr>
          <w:sz w:val="24"/>
          <w:szCs w:val="24"/>
          <w:shd w:val="clear" w:color="auto" w:fill="F9F9F9"/>
          <w:lang w:val="en-US"/>
        </w:rPr>
        <w:t>MicrosoftWindowsXP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MSVisioStandart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31507D">
        <w:rPr>
          <w:sz w:val="24"/>
          <w:szCs w:val="24"/>
          <w:shd w:val="clear" w:color="auto" w:fill="F9F9F9"/>
        </w:rPr>
        <w:t xml:space="preserve"> 2007,  </w:t>
      </w:r>
      <w:r w:rsidRPr="0031507D">
        <w:rPr>
          <w:sz w:val="24"/>
          <w:szCs w:val="24"/>
          <w:shd w:val="clear" w:color="auto" w:fill="F9F9F9"/>
          <w:lang w:val="en-US"/>
        </w:rPr>
        <w:t>LibreOffice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  <w:shd w:val="clear" w:color="auto" w:fill="F9F9F9"/>
          <w:lang w:val="en-US"/>
        </w:rPr>
        <w:t>KasperskyEndpointSecurity</w:t>
      </w:r>
      <w:r w:rsidRPr="0031507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31507D">
        <w:rPr>
          <w:sz w:val="24"/>
          <w:szCs w:val="24"/>
          <w:shd w:val="clear" w:color="auto" w:fill="F9F9F9"/>
          <w:lang w:val="en-US"/>
        </w:rPr>
        <w:t>SkyDNS</w:t>
      </w:r>
      <w:r w:rsidRPr="0031507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31507D">
        <w:rPr>
          <w:sz w:val="24"/>
          <w:szCs w:val="24"/>
        </w:rPr>
        <w:t xml:space="preserve">, </w:t>
      </w:r>
      <w:r w:rsidRPr="0031507D">
        <w:rPr>
          <w:sz w:val="24"/>
          <w:szCs w:val="24"/>
          <w:shd w:val="clear" w:color="auto" w:fill="F9F9F9"/>
        </w:rPr>
        <w:t>Электронно би</w:t>
      </w:r>
      <w:r w:rsidRPr="0031507D">
        <w:rPr>
          <w:sz w:val="24"/>
          <w:szCs w:val="24"/>
          <w:shd w:val="clear" w:color="auto" w:fill="F9F9F9"/>
        </w:rPr>
        <w:t>б</w:t>
      </w:r>
      <w:r w:rsidRPr="0031507D">
        <w:rPr>
          <w:sz w:val="24"/>
          <w:szCs w:val="24"/>
          <w:shd w:val="clear" w:color="auto" w:fill="F9F9F9"/>
        </w:rPr>
        <w:t xml:space="preserve">лиотечная система </w:t>
      </w:r>
      <w:r w:rsidRPr="0031507D">
        <w:rPr>
          <w:sz w:val="24"/>
          <w:szCs w:val="24"/>
          <w:shd w:val="clear" w:color="auto" w:fill="F9F9F9"/>
          <w:lang w:val="en-US"/>
        </w:rPr>
        <w:t>IPRbooks</w:t>
      </w:r>
      <w:r w:rsidRPr="0031507D">
        <w:rPr>
          <w:sz w:val="24"/>
          <w:szCs w:val="24"/>
          <w:shd w:val="clear" w:color="auto" w:fill="F9F9F9"/>
        </w:rPr>
        <w:t xml:space="preserve">, </w:t>
      </w:r>
      <w:r w:rsidRPr="0031507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B44F79">
          <w:rPr>
            <w:rStyle w:val="a8"/>
            <w:sz w:val="24"/>
            <w:szCs w:val="24"/>
          </w:rPr>
          <w:t>www.biblio-online.ru</w:t>
        </w:r>
      </w:hyperlink>
      <w:r w:rsidRPr="0031507D">
        <w:rPr>
          <w:sz w:val="24"/>
          <w:szCs w:val="24"/>
        </w:rPr>
        <w:t>.,</w:t>
      </w:r>
      <w:r w:rsidRPr="0031507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</w:t>
      </w:r>
      <w:r w:rsidRPr="00F52DC4">
        <w:rPr>
          <w:sz w:val="24"/>
          <w:szCs w:val="24"/>
          <w:shd w:val="clear" w:color="auto" w:fill="F9F9F9"/>
        </w:rPr>
        <w:t>учебных заведениях,</w:t>
      </w:r>
      <w:r w:rsidRPr="00F52DC4">
        <w:rPr>
          <w:sz w:val="24"/>
          <w:szCs w:val="24"/>
          <w:shd w:val="clear" w:color="auto" w:fill="F9F9F9"/>
          <w:lang w:val="en-US"/>
        </w:rPr>
        <w:t>Moodle</w:t>
      </w:r>
      <w:r w:rsidRPr="00F52DC4">
        <w:rPr>
          <w:sz w:val="24"/>
          <w:szCs w:val="24"/>
          <w:shd w:val="clear" w:color="auto" w:fill="F9F9F9"/>
        </w:rPr>
        <w:t>.</w:t>
      </w:r>
    </w:p>
    <w:p w:rsidR="00622D25" w:rsidRPr="00F52DC4" w:rsidRDefault="00622D25" w:rsidP="00622D25">
      <w:pPr>
        <w:jc w:val="both"/>
        <w:rPr>
          <w:sz w:val="24"/>
          <w:szCs w:val="24"/>
          <w:shd w:val="clear" w:color="auto" w:fill="F9F9F9"/>
        </w:rPr>
      </w:pPr>
      <w:r w:rsidRPr="00F52DC4">
        <w:rPr>
          <w:sz w:val="24"/>
          <w:szCs w:val="24"/>
          <w:shd w:val="clear" w:color="auto" w:fill="F9F9F9"/>
        </w:rPr>
        <w:t>Учебно-исследовательская межкафедральная лаборатория возрастной анатомии, физиол</w:t>
      </w:r>
      <w:r w:rsidRPr="00F52DC4">
        <w:rPr>
          <w:sz w:val="24"/>
          <w:szCs w:val="24"/>
          <w:shd w:val="clear" w:color="auto" w:fill="F9F9F9"/>
        </w:rPr>
        <w:t>о</w:t>
      </w:r>
      <w:r w:rsidRPr="00F52DC4">
        <w:rPr>
          <w:sz w:val="24"/>
          <w:szCs w:val="24"/>
          <w:shd w:val="clear" w:color="auto" w:fill="F9F9F9"/>
        </w:rPr>
        <w:t>гии и гигиены человека и психодиагностики</w:t>
      </w:r>
      <w:r w:rsidRPr="00F52DC4">
        <w:rPr>
          <w:sz w:val="24"/>
          <w:szCs w:val="24"/>
        </w:rPr>
        <w:t>, оснащение которой составляют: столы ауд</w:t>
      </w:r>
      <w:r w:rsidRPr="00F52DC4">
        <w:rPr>
          <w:sz w:val="24"/>
          <w:szCs w:val="24"/>
        </w:rPr>
        <w:t>и</w:t>
      </w:r>
      <w:r w:rsidRPr="00F52DC4">
        <w:rPr>
          <w:sz w:val="24"/>
          <w:szCs w:val="24"/>
        </w:rPr>
        <w:t>торные, стулья аудиторные, стол преподавателя, стул преподавателя, кафедра,  мультим</w:t>
      </w:r>
      <w:r w:rsidRPr="00F52DC4">
        <w:rPr>
          <w:sz w:val="24"/>
          <w:szCs w:val="24"/>
        </w:rPr>
        <w:t>е</w:t>
      </w:r>
      <w:r w:rsidRPr="00F52DC4">
        <w:rPr>
          <w:sz w:val="24"/>
          <w:szCs w:val="24"/>
        </w:rPr>
        <w:t xml:space="preserve">дийный проектор, экран, </w:t>
      </w:r>
      <w:r w:rsidRPr="00F52DC4">
        <w:rPr>
          <w:sz w:val="24"/>
          <w:szCs w:val="24"/>
          <w:shd w:val="clear" w:color="auto" w:fill="F9F9F9"/>
        </w:rPr>
        <w:t>стенды информационные.</w:t>
      </w:r>
      <w:r w:rsidRPr="00F52DC4">
        <w:rPr>
          <w:sz w:val="24"/>
          <w:szCs w:val="24"/>
        </w:rPr>
        <w:t xml:space="preserve"> Оборудование:</w:t>
      </w:r>
      <w:r w:rsidRPr="00F52DC4">
        <w:rPr>
          <w:sz w:val="24"/>
          <w:szCs w:val="24"/>
          <w:shd w:val="clear" w:color="auto" w:fill="F9F9F9"/>
        </w:rPr>
        <w:t xml:space="preserve"> стенды информацио</w:t>
      </w:r>
      <w:r w:rsidRPr="00F52DC4">
        <w:rPr>
          <w:sz w:val="24"/>
          <w:szCs w:val="24"/>
          <w:shd w:val="clear" w:color="auto" w:fill="F9F9F9"/>
        </w:rPr>
        <w:t>н</w:t>
      </w:r>
      <w:r w:rsidRPr="00F52DC4">
        <w:rPr>
          <w:sz w:val="24"/>
          <w:szCs w:val="24"/>
          <w:shd w:val="clear" w:color="auto" w:fill="F9F9F9"/>
        </w:rPr>
        <w:t>ные  с портретами ученых, Фрустрационный тест Розенцвейга (взрослый) кабинетный В</w:t>
      </w:r>
      <w:r w:rsidRPr="00F52DC4">
        <w:rPr>
          <w:sz w:val="24"/>
          <w:szCs w:val="24"/>
          <w:shd w:val="clear" w:color="auto" w:fill="F9F9F9"/>
        </w:rPr>
        <w:t>а</w:t>
      </w:r>
      <w:r w:rsidRPr="00F52DC4">
        <w:rPr>
          <w:sz w:val="24"/>
          <w:szCs w:val="24"/>
          <w:shd w:val="clear" w:color="auto" w:fill="F9F9F9"/>
        </w:rPr>
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</w:t>
      </w:r>
      <w:r w:rsidRPr="00F52DC4">
        <w:rPr>
          <w:sz w:val="24"/>
          <w:szCs w:val="24"/>
          <w:shd w:val="clear" w:color="auto" w:fill="F9F9F9"/>
        </w:rPr>
        <w:t>у</w:t>
      </w:r>
      <w:r w:rsidRPr="00F52DC4">
        <w:rPr>
          <w:sz w:val="24"/>
          <w:szCs w:val="24"/>
          <w:shd w:val="clear" w:color="auto" w:fill="F9F9F9"/>
        </w:rPr>
        <w:t>луз-Пьерона, Тест Векслера, Тест Гилфорда, Методика рисуночных метафор, Тест юмор</w:t>
      </w:r>
      <w:r w:rsidRPr="00F52DC4">
        <w:rPr>
          <w:sz w:val="24"/>
          <w:szCs w:val="24"/>
          <w:shd w:val="clear" w:color="auto" w:fill="F9F9F9"/>
        </w:rPr>
        <w:t>и</w:t>
      </w:r>
      <w:r w:rsidRPr="00F52DC4">
        <w:rPr>
          <w:sz w:val="24"/>
          <w:szCs w:val="24"/>
          <w:shd w:val="clear" w:color="auto" w:fill="F9F9F9"/>
        </w:rPr>
        <w:t>стических фраз А.Г.Шмелева, Диагностический альбом Семаго Н.Я., Семаго М.М., разд</w:t>
      </w:r>
      <w:r w:rsidRPr="00F52DC4">
        <w:rPr>
          <w:sz w:val="24"/>
          <w:szCs w:val="24"/>
          <w:shd w:val="clear" w:color="auto" w:fill="F9F9F9"/>
        </w:rPr>
        <w:t>а</w:t>
      </w:r>
      <w:r w:rsidRPr="00F52DC4">
        <w:rPr>
          <w:sz w:val="24"/>
          <w:szCs w:val="24"/>
          <w:shd w:val="clear" w:color="auto" w:fill="F9F9F9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622D25" w:rsidRDefault="00622D25" w:rsidP="00622D25">
      <w:pPr>
        <w:ind w:firstLine="708"/>
        <w:jc w:val="both"/>
        <w:rPr>
          <w:sz w:val="24"/>
          <w:szCs w:val="24"/>
        </w:rPr>
      </w:pPr>
      <w:r w:rsidRPr="00F52DC4">
        <w:rPr>
          <w:sz w:val="24"/>
          <w:szCs w:val="24"/>
        </w:rPr>
        <w:t>4. Для проведения групповых и индивидуальных консультаций</w:t>
      </w:r>
      <w:r>
        <w:rPr>
          <w:sz w:val="24"/>
          <w:szCs w:val="24"/>
        </w:rPr>
        <w:t>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MicrosoftWindowsXP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KasperskyEndpointSecurity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справочно-правовая система «Консультант плюс», «Гарант», Электронно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B44F79">
          <w:rPr>
            <w:rStyle w:val="a8"/>
            <w:sz w:val="24"/>
            <w:szCs w:val="24"/>
            <w:lang w:val="en-US"/>
          </w:rPr>
          <w:t>www</w:t>
        </w:r>
        <w:r w:rsidR="00B44F79" w:rsidRPr="00E15669">
          <w:rPr>
            <w:rStyle w:val="a8"/>
            <w:sz w:val="24"/>
            <w:szCs w:val="24"/>
          </w:rPr>
          <w:t>.</w:t>
        </w:r>
        <w:r w:rsidR="00B44F79">
          <w:rPr>
            <w:rStyle w:val="a8"/>
            <w:sz w:val="24"/>
            <w:szCs w:val="24"/>
            <w:lang w:val="en-US"/>
          </w:rPr>
          <w:t>biblio</w:t>
        </w:r>
        <w:r w:rsidR="00B44F79" w:rsidRPr="00E15669">
          <w:rPr>
            <w:rStyle w:val="a8"/>
            <w:sz w:val="24"/>
            <w:szCs w:val="24"/>
          </w:rPr>
          <w:t>-</w:t>
        </w:r>
        <w:r w:rsidR="00B44F79">
          <w:rPr>
            <w:rStyle w:val="a8"/>
            <w:sz w:val="24"/>
            <w:szCs w:val="24"/>
            <w:lang w:val="en-US"/>
          </w:rPr>
          <w:t>online</w:t>
        </w:r>
        <w:r w:rsidR="00B44F79" w:rsidRPr="00E15669">
          <w:rPr>
            <w:rStyle w:val="a8"/>
            <w:sz w:val="24"/>
            <w:szCs w:val="24"/>
          </w:rPr>
          <w:t>.</w:t>
        </w:r>
        <w:r w:rsidR="00B44F79">
          <w:rPr>
            <w:rStyle w:val="a8"/>
            <w:sz w:val="24"/>
            <w:szCs w:val="24"/>
            <w:lang w:val="en-US"/>
          </w:rPr>
          <w:t>ru</w:t>
        </w:r>
      </w:hyperlink>
    </w:p>
    <w:p w:rsidR="00622D25" w:rsidRDefault="00622D25" w:rsidP="00622D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6F40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036F40">
        <w:rPr>
          <w:sz w:val="24"/>
          <w:szCs w:val="24"/>
        </w:rPr>
        <w:t>о</w:t>
      </w:r>
      <w:r w:rsidRPr="00036F40">
        <w:rPr>
          <w:sz w:val="24"/>
          <w:szCs w:val="24"/>
        </w:rPr>
        <w:t>го проектирования</w:t>
      </w:r>
      <w:r>
        <w:rPr>
          <w:rStyle w:val="fontstyle01"/>
        </w:rPr>
        <w:t>(выполнения курсовых работ)</w:t>
      </w:r>
      <w:r w:rsidRPr="00036F40">
        <w:rPr>
          <w:sz w:val="24"/>
          <w:szCs w:val="24"/>
        </w:rPr>
        <w:t>, групповых и индивидуальных консул</w:t>
      </w:r>
      <w:r w:rsidRPr="00036F40">
        <w:rPr>
          <w:sz w:val="24"/>
          <w:szCs w:val="24"/>
        </w:rPr>
        <w:t>ь</w:t>
      </w:r>
      <w:r w:rsidRPr="00036F40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036F40">
        <w:rPr>
          <w:sz w:val="24"/>
          <w:szCs w:val="24"/>
        </w:rPr>
        <w:t>в</w:t>
      </w:r>
      <w:r w:rsidRPr="00036F40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036F40">
        <w:rPr>
          <w:sz w:val="24"/>
          <w:szCs w:val="24"/>
        </w:rPr>
        <w:t>н</w:t>
      </w:r>
      <w:r w:rsidRPr="00036F40">
        <w:rPr>
          <w:sz w:val="24"/>
          <w:szCs w:val="24"/>
        </w:rPr>
        <w:t>формационные, комплект наглядных материалов для стендов. Операционная</w:t>
      </w:r>
      <w:r>
        <w:rPr>
          <w:sz w:val="24"/>
          <w:szCs w:val="24"/>
        </w:rPr>
        <w:t xml:space="preserve"> система Microsoft Windows 10, </w:t>
      </w:r>
      <w:r w:rsidRPr="00036F40">
        <w:rPr>
          <w:sz w:val="24"/>
          <w:szCs w:val="24"/>
        </w:rPr>
        <w:t>Microsoft Office Professional Plus 2007,  LibreOff</w:t>
      </w:r>
      <w:r>
        <w:rPr>
          <w:sz w:val="24"/>
          <w:szCs w:val="24"/>
        </w:rPr>
        <w:t xml:space="preserve">ice Writer,  LibreOffice Calc, </w:t>
      </w:r>
      <w:r w:rsidRPr="00036F40">
        <w:rPr>
          <w:sz w:val="24"/>
          <w:szCs w:val="24"/>
        </w:rPr>
        <w:t>LibreOffice Impress,  LibreOffice Draw,  LibreO</w:t>
      </w:r>
      <w:r>
        <w:rPr>
          <w:sz w:val="24"/>
          <w:szCs w:val="24"/>
        </w:rPr>
        <w:t xml:space="preserve">ffice Math,  LibreOffice Base, </w:t>
      </w:r>
      <w:r w:rsidRPr="00036F40">
        <w:rPr>
          <w:sz w:val="24"/>
          <w:szCs w:val="24"/>
        </w:rPr>
        <w:t>Moodle, BigBlueButton, Kaspersky Endpoint Security для бизнеса – Стандартный, Си</w:t>
      </w:r>
      <w:r w:rsidRPr="00036F40">
        <w:rPr>
          <w:sz w:val="24"/>
          <w:szCs w:val="24"/>
        </w:rPr>
        <w:t>с</w:t>
      </w:r>
      <w:r w:rsidRPr="00036F40">
        <w:rPr>
          <w:sz w:val="24"/>
          <w:szCs w:val="24"/>
        </w:rPr>
        <w:lastRenderedPageBreak/>
        <w:t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622D25" w:rsidRPr="00036F40" w:rsidRDefault="00622D25" w:rsidP="00622D25">
      <w:pPr>
        <w:ind w:firstLine="708"/>
        <w:jc w:val="both"/>
        <w:rPr>
          <w:sz w:val="24"/>
          <w:szCs w:val="24"/>
        </w:rPr>
      </w:pPr>
    </w:p>
    <w:p w:rsidR="00622D25" w:rsidRPr="00036F40" w:rsidRDefault="00622D25" w:rsidP="00622D25">
      <w:pPr>
        <w:ind w:firstLine="709"/>
        <w:jc w:val="both"/>
        <w:rPr>
          <w:sz w:val="24"/>
          <w:szCs w:val="24"/>
        </w:rPr>
      </w:pPr>
    </w:p>
    <w:p w:rsidR="00622D25" w:rsidRDefault="00622D25" w:rsidP="00622D25">
      <w:pPr>
        <w:ind w:firstLine="709"/>
        <w:jc w:val="both"/>
      </w:pPr>
    </w:p>
    <w:p w:rsidR="00CF2B2F" w:rsidRPr="00C266DB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sectPr w:rsidR="00CF2B2F" w:rsidRPr="00C266D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8B" w:rsidRDefault="000A038B" w:rsidP="00160BC1">
      <w:r>
        <w:separator/>
      </w:r>
    </w:p>
  </w:endnote>
  <w:endnote w:type="continuationSeparator" w:id="1">
    <w:p w:rsidR="000A038B" w:rsidRDefault="000A038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8B" w:rsidRDefault="000A038B" w:rsidP="00160BC1">
      <w:r>
        <w:separator/>
      </w:r>
    </w:p>
  </w:footnote>
  <w:footnote w:type="continuationSeparator" w:id="1">
    <w:p w:rsidR="000A038B" w:rsidRDefault="000A038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64F98"/>
    <w:multiLevelType w:val="hybridMultilevel"/>
    <w:tmpl w:val="69043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348B9"/>
    <w:multiLevelType w:val="hybridMultilevel"/>
    <w:tmpl w:val="8EC0FA52"/>
    <w:lvl w:ilvl="0" w:tplc="E3C21B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545B70"/>
    <w:multiLevelType w:val="hybridMultilevel"/>
    <w:tmpl w:val="21DE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F791F"/>
    <w:multiLevelType w:val="hybridMultilevel"/>
    <w:tmpl w:val="48E61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628046F"/>
    <w:multiLevelType w:val="hybridMultilevel"/>
    <w:tmpl w:val="F1BC5FD2"/>
    <w:lvl w:ilvl="0" w:tplc="77EAC1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8865AD"/>
    <w:multiLevelType w:val="hybridMultilevel"/>
    <w:tmpl w:val="E020D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5FF"/>
    <w:multiLevelType w:val="hybridMultilevel"/>
    <w:tmpl w:val="FF782466"/>
    <w:lvl w:ilvl="0" w:tplc="2954F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895E14"/>
    <w:multiLevelType w:val="hybridMultilevel"/>
    <w:tmpl w:val="C5B07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A22EF"/>
    <w:multiLevelType w:val="hybridMultilevel"/>
    <w:tmpl w:val="E7AE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0621F3"/>
    <w:multiLevelType w:val="hybridMultilevel"/>
    <w:tmpl w:val="332CA9E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37BC69CC"/>
    <w:multiLevelType w:val="hybridMultilevel"/>
    <w:tmpl w:val="2CBC9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73F53"/>
    <w:multiLevelType w:val="hybridMultilevel"/>
    <w:tmpl w:val="21AE6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7044C0"/>
    <w:multiLevelType w:val="hybridMultilevel"/>
    <w:tmpl w:val="5D4CA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48297F74"/>
    <w:multiLevelType w:val="hybridMultilevel"/>
    <w:tmpl w:val="A760C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A3B6DEA"/>
    <w:multiLevelType w:val="multilevel"/>
    <w:tmpl w:val="F074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5">
    <w:nsid w:val="531E5A8E"/>
    <w:multiLevelType w:val="hybridMultilevel"/>
    <w:tmpl w:val="758AA832"/>
    <w:lvl w:ilvl="0" w:tplc="E43097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D96F4B"/>
    <w:multiLevelType w:val="hybridMultilevel"/>
    <w:tmpl w:val="A1B2DBF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73319"/>
    <w:multiLevelType w:val="hybridMultilevel"/>
    <w:tmpl w:val="C0389FD2"/>
    <w:lvl w:ilvl="0" w:tplc="DD5EF2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9484D9C"/>
    <w:multiLevelType w:val="hybridMultilevel"/>
    <w:tmpl w:val="23A4B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181244"/>
    <w:multiLevelType w:val="hybridMultilevel"/>
    <w:tmpl w:val="F43C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C7A16"/>
    <w:multiLevelType w:val="hybridMultilevel"/>
    <w:tmpl w:val="ED56812A"/>
    <w:lvl w:ilvl="0" w:tplc="AC2EFA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966AAE"/>
    <w:multiLevelType w:val="hybridMultilevel"/>
    <w:tmpl w:val="CA5259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4B6C99"/>
    <w:multiLevelType w:val="hybridMultilevel"/>
    <w:tmpl w:val="E2628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F25FF9"/>
    <w:multiLevelType w:val="hybridMultilevel"/>
    <w:tmpl w:val="2BC0A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902E34"/>
    <w:multiLevelType w:val="hybridMultilevel"/>
    <w:tmpl w:val="5B40F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2"/>
  </w:num>
  <w:num w:numId="4">
    <w:abstractNumId w:val="12"/>
  </w:num>
  <w:num w:numId="5">
    <w:abstractNumId w:val="25"/>
  </w:num>
  <w:num w:numId="6">
    <w:abstractNumId w:val="32"/>
  </w:num>
  <w:num w:numId="7">
    <w:abstractNumId w:val="8"/>
  </w:num>
  <w:num w:numId="8">
    <w:abstractNumId w:val="39"/>
  </w:num>
  <w:num w:numId="9">
    <w:abstractNumId w:val="34"/>
  </w:num>
  <w:num w:numId="10">
    <w:abstractNumId w:val="16"/>
  </w:num>
  <w:num w:numId="11">
    <w:abstractNumId w:val="20"/>
  </w:num>
  <w:num w:numId="12">
    <w:abstractNumId w:val="17"/>
  </w:num>
  <w:num w:numId="13">
    <w:abstractNumId w:val="44"/>
  </w:num>
  <w:num w:numId="14">
    <w:abstractNumId w:val="10"/>
  </w:num>
  <w:num w:numId="15">
    <w:abstractNumId w:val="35"/>
  </w:num>
  <w:num w:numId="16">
    <w:abstractNumId w:val="37"/>
  </w:num>
  <w:num w:numId="17">
    <w:abstractNumId w:val="18"/>
  </w:num>
  <w:num w:numId="18">
    <w:abstractNumId w:val="3"/>
  </w:num>
  <w:num w:numId="19">
    <w:abstractNumId w:val="49"/>
  </w:num>
  <w:num w:numId="20">
    <w:abstractNumId w:val="14"/>
  </w:num>
  <w:num w:numId="21">
    <w:abstractNumId w:val="11"/>
  </w:num>
  <w:num w:numId="22">
    <w:abstractNumId w:val="29"/>
  </w:num>
  <w:num w:numId="23">
    <w:abstractNumId w:val="26"/>
  </w:num>
  <w:num w:numId="24">
    <w:abstractNumId w:val="48"/>
  </w:num>
  <w:num w:numId="25">
    <w:abstractNumId w:val="4"/>
  </w:num>
  <w:num w:numId="26">
    <w:abstractNumId w:val="46"/>
  </w:num>
  <w:num w:numId="27">
    <w:abstractNumId w:val="47"/>
  </w:num>
  <w:num w:numId="28">
    <w:abstractNumId w:val="36"/>
  </w:num>
  <w:num w:numId="29">
    <w:abstractNumId w:val="31"/>
  </w:num>
  <w:num w:numId="30">
    <w:abstractNumId w:val="27"/>
  </w:num>
  <w:num w:numId="31">
    <w:abstractNumId w:val="41"/>
  </w:num>
  <w:num w:numId="32">
    <w:abstractNumId w:val="33"/>
  </w:num>
  <w:num w:numId="33">
    <w:abstractNumId w:val="45"/>
  </w:num>
  <w:num w:numId="34">
    <w:abstractNumId w:val="23"/>
  </w:num>
  <w:num w:numId="35">
    <w:abstractNumId w:val="5"/>
  </w:num>
  <w:num w:numId="36">
    <w:abstractNumId w:val="2"/>
  </w:num>
  <w:num w:numId="37">
    <w:abstractNumId w:val="28"/>
  </w:num>
  <w:num w:numId="38">
    <w:abstractNumId w:val="9"/>
  </w:num>
  <w:num w:numId="39">
    <w:abstractNumId w:val="24"/>
  </w:num>
  <w:num w:numId="40">
    <w:abstractNumId w:val="13"/>
  </w:num>
  <w:num w:numId="41">
    <w:abstractNumId w:val="40"/>
  </w:num>
  <w:num w:numId="42">
    <w:abstractNumId w:val="38"/>
  </w:num>
  <w:num w:numId="43">
    <w:abstractNumId w:val="22"/>
  </w:num>
  <w:num w:numId="44">
    <w:abstractNumId w:val="43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0"/>
  </w:num>
  <w:num w:numId="48">
    <w:abstractNumId w:val="1"/>
  </w:num>
  <w:num w:numId="49">
    <w:abstractNumId w:val="19"/>
  </w:num>
  <w:num w:numId="50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7D2C"/>
    <w:rsid w:val="00027E5B"/>
    <w:rsid w:val="00032D1D"/>
    <w:rsid w:val="00037461"/>
    <w:rsid w:val="00051AEE"/>
    <w:rsid w:val="00056396"/>
    <w:rsid w:val="00060A01"/>
    <w:rsid w:val="00064AA9"/>
    <w:rsid w:val="000835F5"/>
    <w:rsid w:val="000875BF"/>
    <w:rsid w:val="000911D1"/>
    <w:rsid w:val="000A038B"/>
    <w:rsid w:val="000A4FAC"/>
    <w:rsid w:val="000B1331"/>
    <w:rsid w:val="000B2CE7"/>
    <w:rsid w:val="000B7795"/>
    <w:rsid w:val="000C4546"/>
    <w:rsid w:val="000D07C6"/>
    <w:rsid w:val="000D4429"/>
    <w:rsid w:val="000D6DE5"/>
    <w:rsid w:val="000E37E9"/>
    <w:rsid w:val="000F3533"/>
    <w:rsid w:val="000F5E32"/>
    <w:rsid w:val="000F730C"/>
    <w:rsid w:val="00102E02"/>
    <w:rsid w:val="00102ECE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5216"/>
    <w:rsid w:val="00151265"/>
    <w:rsid w:val="0015639D"/>
    <w:rsid w:val="00157847"/>
    <w:rsid w:val="00160BC1"/>
    <w:rsid w:val="00161C70"/>
    <w:rsid w:val="001716A9"/>
    <w:rsid w:val="00181AAB"/>
    <w:rsid w:val="00184F65"/>
    <w:rsid w:val="001871AA"/>
    <w:rsid w:val="00196B92"/>
    <w:rsid w:val="001A6533"/>
    <w:rsid w:val="001B04A1"/>
    <w:rsid w:val="001C4FED"/>
    <w:rsid w:val="001C6305"/>
    <w:rsid w:val="001D1578"/>
    <w:rsid w:val="001E7774"/>
    <w:rsid w:val="001F11DE"/>
    <w:rsid w:val="00207E2E"/>
    <w:rsid w:val="00207FB7"/>
    <w:rsid w:val="00211C1B"/>
    <w:rsid w:val="002260F1"/>
    <w:rsid w:val="002319D9"/>
    <w:rsid w:val="00240A81"/>
    <w:rsid w:val="0024398B"/>
    <w:rsid w:val="00245199"/>
    <w:rsid w:val="002657BC"/>
    <w:rsid w:val="00276128"/>
    <w:rsid w:val="0027733F"/>
    <w:rsid w:val="00291D05"/>
    <w:rsid w:val="002933E5"/>
    <w:rsid w:val="0029572D"/>
    <w:rsid w:val="002A0D1B"/>
    <w:rsid w:val="002A606F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29C1"/>
    <w:rsid w:val="002F6536"/>
    <w:rsid w:val="00311E18"/>
    <w:rsid w:val="00315AB7"/>
    <w:rsid w:val="0032166A"/>
    <w:rsid w:val="00330957"/>
    <w:rsid w:val="0033546E"/>
    <w:rsid w:val="003400A5"/>
    <w:rsid w:val="00355C7E"/>
    <w:rsid w:val="003618C2"/>
    <w:rsid w:val="00363097"/>
    <w:rsid w:val="00365758"/>
    <w:rsid w:val="003668E3"/>
    <w:rsid w:val="00381063"/>
    <w:rsid w:val="00390B62"/>
    <w:rsid w:val="003A3494"/>
    <w:rsid w:val="003A57B5"/>
    <w:rsid w:val="003A6FB0"/>
    <w:rsid w:val="003A71E4"/>
    <w:rsid w:val="003B7F71"/>
    <w:rsid w:val="003C1767"/>
    <w:rsid w:val="003C3FE5"/>
    <w:rsid w:val="003C65C9"/>
    <w:rsid w:val="00400491"/>
    <w:rsid w:val="00407242"/>
    <w:rsid w:val="00407404"/>
    <w:rsid w:val="004110F5"/>
    <w:rsid w:val="00427536"/>
    <w:rsid w:val="00435249"/>
    <w:rsid w:val="004573E1"/>
    <w:rsid w:val="0046365B"/>
    <w:rsid w:val="0047224A"/>
    <w:rsid w:val="0047572F"/>
    <w:rsid w:val="0047633A"/>
    <w:rsid w:val="0048300E"/>
    <w:rsid w:val="0048312B"/>
    <w:rsid w:val="0049217A"/>
    <w:rsid w:val="004A2C0D"/>
    <w:rsid w:val="004A2E62"/>
    <w:rsid w:val="004A5BCE"/>
    <w:rsid w:val="004A68C9"/>
    <w:rsid w:val="004B3DE9"/>
    <w:rsid w:val="004C5815"/>
    <w:rsid w:val="004C6DB3"/>
    <w:rsid w:val="004E0C3F"/>
    <w:rsid w:val="004E221B"/>
    <w:rsid w:val="004E3D82"/>
    <w:rsid w:val="004E4CD6"/>
    <w:rsid w:val="004E4DB2"/>
    <w:rsid w:val="004E62F1"/>
    <w:rsid w:val="004E62FB"/>
    <w:rsid w:val="004E753A"/>
    <w:rsid w:val="004F3C72"/>
    <w:rsid w:val="00516F43"/>
    <w:rsid w:val="0053611A"/>
    <w:rsid w:val="005362E6"/>
    <w:rsid w:val="00536919"/>
    <w:rsid w:val="00537A62"/>
    <w:rsid w:val="00540F31"/>
    <w:rsid w:val="0055604A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4B0D"/>
    <w:rsid w:val="00595D8D"/>
    <w:rsid w:val="005A28FC"/>
    <w:rsid w:val="005A4EF0"/>
    <w:rsid w:val="005B47CE"/>
    <w:rsid w:val="005C13E4"/>
    <w:rsid w:val="005C20F0"/>
    <w:rsid w:val="005C3AEB"/>
    <w:rsid w:val="005C3E07"/>
    <w:rsid w:val="005C4536"/>
    <w:rsid w:val="005C5939"/>
    <w:rsid w:val="005C5B73"/>
    <w:rsid w:val="005C7567"/>
    <w:rsid w:val="005D206B"/>
    <w:rsid w:val="005D5E15"/>
    <w:rsid w:val="005F2349"/>
    <w:rsid w:val="006044B4"/>
    <w:rsid w:val="006050F8"/>
    <w:rsid w:val="00607E17"/>
    <w:rsid w:val="006118F6"/>
    <w:rsid w:val="00613F94"/>
    <w:rsid w:val="00616821"/>
    <w:rsid w:val="00621C47"/>
    <w:rsid w:val="00622D25"/>
    <w:rsid w:val="00624E28"/>
    <w:rsid w:val="00642A2F"/>
    <w:rsid w:val="006439F4"/>
    <w:rsid w:val="0065606F"/>
    <w:rsid w:val="00656AC4"/>
    <w:rsid w:val="00657566"/>
    <w:rsid w:val="00676914"/>
    <w:rsid w:val="00687B3A"/>
    <w:rsid w:val="00692DD7"/>
    <w:rsid w:val="006A22FE"/>
    <w:rsid w:val="006B0CA3"/>
    <w:rsid w:val="006B0F3C"/>
    <w:rsid w:val="006D108C"/>
    <w:rsid w:val="006D15B6"/>
    <w:rsid w:val="006D6805"/>
    <w:rsid w:val="006E5C19"/>
    <w:rsid w:val="00701B8D"/>
    <w:rsid w:val="00705814"/>
    <w:rsid w:val="00705FB5"/>
    <w:rsid w:val="007066B1"/>
    <w:rsid w:val="00713D44"/>
    <w:rsid w:val="00723CCD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62EB"/>
    <w:rsid w:val="007A7E7B"/>
    <w:rsid w:val="007B2F12"/>
    <w:rsid w:val="007C096A"/>
    <w:rsid w:val="007C277B"/>
    <w:rsid w:val="007D5CC1"/>
    <w:rsid w:val="007D7D27"/>
    <w:rsid w:val="007E10C6"/>
    <w:rsid w:val="007F098D"/>
    <w:rsid w:val="007F4B97"/>
    <w:rsid w:val="007F7A4D"/>
    <w:rsid w:val="00801B83"/>
    <w:rsid w:val="0081265A"/>
    <w:rsid w:val="0081689C"/>
    <w:rsid w:val="00817AFE"/>
    <w:rsid w:val="00820D1B"/>
    <w:rsid w:val="008211D2"/>
    <w:rsid w:val="00823333"/>
    <w:rsid w:val="00823E5A"/>
    <w:rsid w:val="00832B3D"/>
    <w:rsid w:val="008423FF"/>
    <w:rsid w:val="00857FC8"/>
    <w:rsid w:val="00864739"/>
    <w:rsid w:val="00864DB9"/>
    <w:rsid w:val="0086651C"/>
    <w:rsid w:val="00880740"/>
    <w:rsid w:val="00880852"/>
    <w:rsid w:val="0088189F"/>
    <w:rsid w:val="0088272E"/>
    <w:rsid w:val="00886D50"/>
    <w:rsid w:val="008B6331"/>
    <w:rsid w:val="008B6C37"/>
    <w:rsid w:val="008B7006"/>
    <w:rsid w:val="008C46C5"/>
    <w:rsid w:val="008E5E59"/>
    <w:rsid w:val="009052C6"/>
    <w:rsid w:val="009120CD"/>
    <w:rsid w:val="00920199"/>
    <w:rsid w:val="00921868"/>
    <w:rsid w:val="00941875"/>
    <w:rsid w:val="00950610"/>
    <w:rsid w:val="0095154C"/>
    <w:rsid w:val="00951F6B"/>
    <w:rsid w:val="009528CA"/>
    <w:rsid w:val="00954E45"/>
    <w:rsid w:val="00957AA4"/>
    <w:rsid w:val="00965998"/>
    <w:rsid w:val="009770FD"/>
    <w:rsid w:val="009B2BDC"/>
    <w:rsid w:val="009B37A7"/>
    <w:rsid w:val="009E263D"/>
    <w:rsid w:val="009E35D2"/>
    <w:rsid w:val="009F22C7"/>
    <w:rsid w:val="009F4070"/>
    <w:rsid w:val="00A06D6C"/>
    <w:rsid w:val="00A215CA"/>
    <w:rsid w:val="00A275E4"/>
    <w:rsid w:val="00A32A5F"/>
    <w:rsid w:val="00A44F9E"/>
    <w:rsid w:val="00A567CD"/>
    <w:rsid w:val="00A6366F"/>
    <w:rsid w:val="00A63D90"/>
    <w:rsid w:val="00A75675"/>
    <w:rsid w:val="00A76E53"/>
    <w:rsid w:val="00A9607B"/>
    <w:rsid w:val="00A960D5"/>
    <w:rsid w:val="00A96C48"/>
    <w:rsid w:val="00AA2A29"/>
    <w:rsid w:val="00AB108B"/>
    <w:rsid w:val="00AB2091"/>
    <w:rsid w:val="00AD0669"/>
    <w:rsid w:val="00AD208A"/>
    <w:rsid w:val="00AD2224"/>
    <w:rsid w:val="00AD4A3C"/>
    <w:rsid w:val="00AE014B"/>
    <w:rsid w:val="00AE3177"/>
    <w:rsid w:val="00AF61EB"/>
    <w:rsid w:val="00B07037"/>
    <w:rsid w:val="00B36C17"/>
    <w:rsid w:val="00B44F79"/>
    <w:rsid w:val="00B5209B"/>
    <w:rsid w:val="00B542D4"/>
    <w:rsid w:val="00B54421"/>
    <w:rsid w:val="00B642B8"/>
    <w:rsid w:val="00B817E2"/>
    <w:rsid w:val="00B90E5B"/>
    <w:rsid w:val="00BA3DE9"/>
    <w:rsid w:val="00BB10F8"/>
    <w:rsid w:val="00BB6C9A"/>
    <w:rsid w:val="00BB70FB"/>
    <w:rsid w:val="00BD7A1F"/>
    <w:rsid w:val="00BE023D"/>
    <w:rsid w:val="00BF22FC"/>
    <w:rsid w:val="00C1245E"/>
    <w:rsid w:val="00C125D9"/>
    <w:rsid w:val="00C228C5"/>
    <w:rsid w:val="00C24EA8"/>
    <w:rsid w:val="00C26026"/>
    <w:rsid w:val="00C266DB"/>
    <w:rsid w:val="00C33468"/>
    <w:rsid w:val="00C3475E"/>
    <w:rsid w:val="00C40C06"/>
    <w:rsid w:val="00C53801"/>
    <w:rsid w:val="00C55E91"/>
    <w:rsid w:val="00C70CA1"/>
    <w:rsid w:val="00C73D6D"/>
    <w:rsid w:val="00C75494"/>
    <w:rsid w:val="00C868EB"/>
    <w:rsid w:val="00C90A7A"/>
    <w:rsid w:val="00C93F61"/>
    <w:rsid w:val="00C94464"/>
    <w:rsid w:val="00C953C9"/>
    <w:rsid w:val="00CA401A"/>
    <w:rsid w:val="00CB27ED"/>
    <w:rsid w:val="00CB61D6"/>
    <w:rsid w:val="00CB7948"/>
    <w:rsid w:val="00CC1678"/>
    <w:rsid w:val="00CE6C4B"/>
    <w:rsid w:val="00CF12C6"/>
    <w:rsid w:val="00CF2B2F"/>
    <w:rsid w:val="00CF30B5"/>
    <w:rsid w:val="00CF6292"/>
    <w:rsid w:val="00CF6B12"/>
    <w:rsid w:val="00D0249A"/>
    <w:rsid w:val="00D02EB8"/>
    <w:rsid w:val="00D049D1"/>
    <w:rsid w:val="00D106A0"/>
    <w:rsid w:val="00D14A87"/>
    <w:rsid w:val="00D152E4"/>
    <w:rsid w:val="00D1753D"/>
    <w:rsid w:val="00D23EFA"/>
    <w:rsid w:val="00D31C25"/>
    <w:rsid w:val="00D34B66"/>
    <w:rsid w:val="00D35F1A"/>
    <w:rsid w:val="00D362A3"/>
    <w:rsid w:val="00D4682F"/>
    <w:rsid w:val="00D63339"/>
    <w:rsid w:val="00D66AED"/>
    <w:rsid w:val="00D761E8"/>
    <w:rsid w:val="00D83177"/>
    <w:rsid w:val="00D8506D"/>
    <w:rsid w:val="00D87F92"/>
    <w:rsid w:val="00D90307"/>
    <w:rsid w:val="00D97830"/>
    <w:rsid w:val="00DA3FFC"/>
    <w:rsid w:val="00DA472E"/>
    <w:rsid w:val="00DA489D"/>
    <w:rsid w:val="00DA48D3"/>
    <w:rsid w:val="00DB08E2"/>
    <w:rsid w:val="00DB0A35"/>
    <w:rsid w:val="00DB228F"/>
    <w:rsid w:val="00DC09F5"/>
    <w:rsid w:val="00DC6660"/>
    <w:rsid w:val="00DC7767"/>
    <w:rsid w:val="00DD03B9"/>
    <w:rsid w:val="00DD6EB4"/>
    <w:rsid w:val="00DE303B"/>
    <w:rsid w:val="00DE35BE"/>
    <w:rsid w:val="00DE38F3"/>
    <w:rsid w:val="00DF102B"/>
    <w:rsid w:val="00DF1076"/>
    <w:rsid w:val="00DF26AA"/>
    <w:rsid w:val="00DF3E73"/>
    <w:rsid w:val="00DF642C"/>
    <w:rsid w:val="00DF7ED6"/>
    <w:rsid w:val="00E02CDE"/>
    <w:rsid w:val="00E11452"/>
    <w:rsid w:val="00E13D42"/>
    <w:rsid w:val="00E15669"/>
    <w:rsid w:val="00E35D98"/>
    <w:rsid w:val="00E42862"/>
    <w:rsid w:val="00E42AED"/>
    <w:rsid w:val="00E4451A"/>
    <w:rsid w:val="00E445FE"/>
    <w:rsid w:val="00E72419"/>
    <w:rsid w:val="00E72975"/>
    <w:rsid w:val="00E7465A"/>
    <w:rsid w:val="00E9119D"/>
    <w:rsid w:val="00E92238"/>
    <w:rsid w:val="00E93E29"/>
    <w:rsid w:val="00E95CA4"/>
    <w:rsid w:val="00EA0653"/>
    <w:rsid w:val="00EA206F"/>
    <w:rsid w:val="00EA3690"/>
    <w:rsid w:val="00EA6E2C"/>
    <w:rsid w:val="00EB10A0"/>
    <w:rsid w:val="00EC7D64"/>
    <w:rsid w:val="00ED28E4"/>
    <w:rsid w:val="00ED789C"/>
    <w:rsid w:val="00EE165B"/>
    <w:rsid w:val="00EE4D57"/>
    <w:rsid w:val="00F00B76"/>
    <w:rsid w:val="00F053A9"/>
    <w:rsid w:val="00F06F17"/>
    <w:rsid w:val="00F226CA"/>
    <w:rsid w:val="00F239D1"/>
    <w:rsid w:val="00F322E1"/>
    <w:rsid w:val="00F33E0E"/>
    <w:rsid w:val="00F342F7"/>
    <w:rsid w:val="00F35C80"/>
    <w:rsid w:val="00F40FEC"/>
    <w:rsid w:val="00F42549"/>
    <w:rsid w:val="00F52117"/>
    <w:rsid w:val="00F52DC4"/>
    <w:rsid w:val="00F625A5"/>
    <w:rsid w:val="00F63ADF"/>
    <w:rsid w:val="00F63BBC"/>
    <w:rsid w:val="00F653BA"/>
    <w:rsid w:val="00F7667E"/>
    <w:rsid w:val="00F8007A"/>
    <w:rsid w:val="00F803A3"/>
    <w:rsid w:val="00F96A96"/>
    <w:rsid w:val="00FA5C55"/>
    <w:rsid w:val="00FB05DD"/>
    <w:rsid w:val="00FB15A7"/>
    <w:rsid w:val="00FB3DFD"/>
    <w:rsid w:val="00FC306B"/>
    <w:rsid w:val="00FD529D"/>
    <w:rsid w:val="00FD6763"/>
    <w:rsid w:val="00FD725C"/>
    <w:rsid w:val="00FE1F73"/>
    <w:rsid w:val="00FE556E"/>
    <w:rsid w:val="00FF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1B0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C7D64"/>
  </w:style>
  <w:style w:type="character" w:styleId="af3">
    <w:name w:val="Strong"/>
    <w:uiPriority w:val="22"/>
    <w:qFormat/>
    <w:rsid w:val="00D66AED"/>
    <w:rPr>
      <w:b/>
      <w:bCs/>
    </w:rPr>
  </w:style>
  <w:style w:type="character" w:styleId="af4">
    <w:name w:val="FollowedHyperlink"/>
    <w:uiPriority w:val="99"/>
    <w:semiHidden/>
    <w:unhideWhenUsed/>
    <w:rsid w:val="00A960D5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9052C6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622D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A60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224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pandia.ru/text/category/omonimi/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15222&#160;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7050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846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52699</CharactersWithSpaces>
  <SharedDoc>false</SharedDoc>
  <HLinks>
    <vt:vector size="24" baseType="variant"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http://www.iprbookshop.ru/24039.html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http://www.biblio-online.ru/book/D32E720F-EB65-49F3-9F08-94240638FF84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http://www.iprbookshop.ru/54536.html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http://www.iprbookshop.ru/66733.html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25</cp:revision>
  <cp:lastPrinted>2019-03-14T18:11:00Z</cp:lastPrinted>
  <dcterms:created xsi:type="dcterms:W3CDTF">2018-11-29T07:25:00Z</dcterms:created>
  <dcterms:modified xsi:type="dcterms:W3CDTF">2023-06-14T05:34:00Z</dcterms:modified>
</cp:coreProperties>
</file>